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4295" w14:textId="77777777" w:rsidR="00B442B8" w:rsidRPr="007752EB" w:rsidRDefault="00B442B8" w:rsidP="00B442B8">
      <w:pPr>
        <w:rPr>
          <w:rFonts w:ascii="Arial" w:hAnsi="Arial" w:cs="Arial"/>
          <w:sz w:val="36"/>
          <w:szCs w:val="36"/>
        </w:rPr>
      </w:pPr>
      <w:r w:rsidRPr="002D0011">
        <w:rPr>
          <w:rFonts w:ascii="Arial" w:hAnsi="Arial" w:cs="Arial"/>
          <w:noProof/>
          <w:sz w:val="24"/>
          <w:szCs w:val="24"/>
          <w:lang w:eastAsia="en-GB"/>
        </w:rPr>
        <w:drawing>
          <wp:anchor distT="0" distB="0" distL="114300" distR="114300" simplePos="0" relativeHeight="251659264" behindDoc="1" locked="0" layoutInCell="1" allowOverlap="1" wp14:anchorId="22D03646" wp14:editId="70C74D2A">
            <wp:simplePos x="0" y="0"/>
            <wp:positionH relativeFrom="column">
              <wp:posOffset>5648325</wp:posOffset>
            </wp:positionH>
            <wp:positionV relativeFrom="paragraph">
              <wp:posOffset>9525</wp:posOffset>
            </wp:positionV>
            <wp:extent cx="762000" cy="894080"/>
            <wp:effectExtent l="0" t="0" r="0" b="1270"/>
            <wp:wrapThrough wrapText="bothSides">
              <wp:wrapPolygon edited="0">
                <wp:start x="0" y="0"/>
                <wp:lineTo x="0" y="21170"/>
                <wp:lineTo x="21060" y="21170"/>
                <wp:lineTo x="21060" y="0"/>
                <wp:lineTo x="0" y="0"/>
              </wp:wrapPolygon>
            </wp:wrapThrough>
            <wp:docPr id="6" name="Picture 5" descr="Buckle%20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ckle%20logo[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894080"/>
                    </a:xfrm>
                    <a:prstGeom prst="rect">
                      <a:avLst/>
                    </a:prstGeom>
                    <a:noFill/>
                    <a:ln w="9525">
                      <a:noFill/>
                      <a:miter lim="800000"/>
                      <a:headEnd/>
                      <a:tailEnd/>
                    </a:ln>
                  </pic:spPr>
                </pic:pic>
              </a:graphicData>
            </a:graphic>
          </wp:anchor>
        </w:drawing>
      </w:r>
      <w:r w:rsidRPr="002D0011">
        <w:rPr>
          <w:rFonts w:ascii="Arial" w:hAnsi="Arial" w:cs="Arial"/>
          <w:noProof/>
          <w:sz w:val="24"/>
          <w:szCs w:val="24"/>
          <w:lang w:eastAsia="en-GB"/>
        </w:rPr>
        <w:drawing>
          <wp:anchor distT="0" distB="0" distL="114300" distR="114300" simplePos="0" relativeHeight="251660288" behindDoc="0" locked="0" layoutInCell="1" allowOverlap="1" wp14:anchorId="3D02D5B6" wp14:editId="79A602D3">
            <wp:simplePos x="0" y="0"/>
            <wp:positionH relativeFrom="column">
              <wp:posOffset>19050</wp:posOffset>
            </wp:positionH>
            <wp:positionV relativeFrom="paragraph">
              <wp:posOffset>0</wp:posOffset>
            </wp:positionV>
            <wp:extent cx="819150" cy="962025"/>
            <wp:effectExtent l="0" t="0" r="0" b="9525"/>
            <wp:wrapThrough wrapText="bothSides">
              <wp:wrapPolygon edited="0">
                <wp:start x="0" y="0"/>
                <wp:lineTo x="0" y="21386"/>
                <wp:lineTo x="21098" y="21386"/>
                <wp:lineTo x="21098" y="0"/>
                <wp:lineTo x="0" y="0"/>
              </wp:wrapPolygon>
            </wp:wrapThrough>
            <wp:docPr id="1" name="Picture 5" descr="Buckle%20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ckle%20logo[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962025"/>
                    </a:xfrm>
                    <a:prstGeom prst="rect">
                      <a:avLst/>
                    </a:prstGeom>
                    <a:noFill/>
                    <a:ln w="9525">
                      <a:noFill/>
                      <a:miter lim="800000"/>
                      <a:headEnd/>
                      <a:tailEnd/>
                    </a:ln>
                  </pic:spPr>
                </pic:pic>
              </a:graphicData>
            </a:graphic>
          </wp:anchor>
        </w:drawing>
      </w:r>
      <w:r>
        <w:rPr>
          <w:rFonts w:ascii="Arial" w:hAnsi="Arial" w:cs="Arial"/>
          <w:sz w:val="36"/>
          <w:szCs w:val="36"/>
        </w:rPr>
        <w:t xml:space="preserve">           LAUGHTON PARISH COUNCIL</w:t>
      </w:r>
    </w:p>
    <w:p w14:paraId="48B52E90" w14:textId="77777777" w:rsidR="00B442B8" w:rsidRDefault="00B442B8" w:rsidP="00B442B8">
      <w:pPr>
        <w:pStyle w:val="NoSpacing"/>
        <w:jc w:val="center"/>
        <w:rPr>
          <w:rFonts w:ascii="Arial" w:hAnsi="Arial" w:cs="Arial"/>
          <w:bCs/>
          <w:sz w:val="24"/>
          <w:szCs w:val="24"/>
        </w:rPr>
      </w:pPr>
      <w:r w:rsidRPr="00555C60">
        <w:rPr>
          <w:rFonts w:ascii="Arial" w:hAnsi="Arial" w:cs="Arial"/>
          <w:b/>
          <w:sz w:val="24"/>
          <w:szCs w:val="24"/>
        </w:rPr>
        <w:t>TO ALL MEMBERS OF THE PARISH COUNCIL</w:t>
      </w:r>
      <w:r w:rsidRPr="00555C60">
        <w:rPr>
          <w:rFonts w:ascii="Arial" w:hAnsi="Arial" w:cs="Arial"/>
          <w:bCs/>
          <w:sz w:val="24"/>
          <w:szCs w:val="24"/>
        </w:rPr>
        <w:t>:</w:t>
      </w:r>
    </w:p>
    <w:p w14:paraId="69C81B62" w14:textId="770AADE0" w:rsidR="00B442B8" w:rsidRDefault="00B442B8" w:rsidP="00B442B8">
      <w:pPr>
        <w:pStyle w:val="NoSpacing"/>
        <w:jc w:val="center"/>
        <w:rPr>
          <w:rFonts w:ascii="Arial" w:hAnsi="Arial" w:cs="Arial"/>
          <w:bCs/>
          <w:sz w:val="24"/>
          <w:szCs w:val="24"/>
        </w:rPr>
      </w:pPr>
      <w:r>
        <w:rPr>
          <w:rFonts w:ascii="Arial" w:hAnsi="Arial" w:cs="Arial"/>
          <w:bCs/>
          <w:sz w:val="24"/>
          <w:szCs w:val="24"/>
        </w:rPr>
        <w:t>Cllr</w:t>
      </w:r>
      <w:r w:rsidR="00531D01">
        <w:rPr>
          <w:rFonts w:ascii="Arial" w:hAnsi="Arial" w:cs="Arial"/>
          <w:bCs/>
          <w:sz w:val="24"/>
          <w:szCs w:val="24"/>
        </w:rPr>
        <w:t>.</w:t>
      </w:r>
      <w:r>
        <w:rPr>
          <w:rFonts w:ascii="Arial" w:hAnsi="Arial" w:cs="Arial"/>
          <w:bCs/>
          <w:sz w:val="24"/>
          <w:szCs w:val="24"/>
        </w:rPr>
        <w:t xml:space="preserve"> </w:t>
      </w:r>
      <w:r w:rsidR="00531D01">
        <w:rPr>
          <w:rFonts w:ascii="Arial" w:hAnsi="Arial" w:cs="Arial"/>
          <w:bCs/>
          <w:sz w:val="24"/>
          <w:szCs w:val="24"/>
        </w:rPr>
        <w:t>J.</w:t>
      </w:r>
      <w:r>
        <w:rPr>
          <w:rFonts w:ascii="Arial" w:hAnsi="Arial" w:cs="Arial"/>
          <w:bCs/>
          <w:sz w:val="24"/>
          <w:szCs w:val="24"/>
        </w:rPr>
        <w:t xml:space="preserve"> Alford, </w:t>
      </w:r>
      <w:r w:rsidR="00923295">
        <w:rPr>
          <w:rFonts w:ascii="Arial" w:hAnsi="Arial" w:cs="Arial"/>
          <w:bCs/>
          <w:sz w:val="24"/>
          <w:szCs w:val="24"/>
        </w:rPr>
        <w:t>Cllr. J. Chalmers</w:t>
      </w:r>
    </w:p>
    <w:p w14:paraId="5A2B2F9C" w14:textId="7AEF7790" w:rsidR="00C31C90" w:rsidRDefault="005869FF">
      <w:pPr>
        <w:pStyle w:val="NoSpacing"/>
        <w:jc w:val="center"/>
      </w:pPr>
      <w:r>
        <w:rPr>
          <w:rFonts w:ascii="Arial" w:hAnsi="Arial" w:cs="Arial"/>
          <w:bCs/>
          <w:sz w:val="24"/>
          <w:szCs w:val="24"/>
        </w:rPr>
        <w:t xml:space="preserve"> </w:t>
      </w:r>
      <w:r w:rsidR="00824A7A">
        <w:rPr>
          <w:rFonts w:ascii="Arial" w:hAnsi="Arial" w:cs="Arial"/>
          <w:bCs/>
          <w:sz w:val="24"/>
          <w:szCs w:val="24"/>
        </w:rPr>
        <w:t>Cllr</w:t>
      </w:r>
      <w:r w:rsidR="00531D01">
        <w:rPr>
          <w:rFonts w:ascii="Arial" w:hAnsi="Arial" w:cs="Arial"/>
          <w:bCs/>
          <w:sz w:val="24"/>
          <w:szCs w:val="24"/>
        </w:rPr>
        <w:t>.</w:t>
      </w:r>
      <w:r w:rsidR="00824A7A">
        <w:rPr>
          <w:rFonts w:ascii="Arial" w:hAnsi="Arial" w:cs="Arial"/>
          <w:bCs/>
          <w:sz w:val="24"/>
          <w:szCs w:val="24"/>
        </w:rPr>
        <w:t xml:space="preserve"> </w:t>
      </w:r>
      <w:r w:rsidR="00923295">
        <w:rPr>
          <w:rFonts w:ascii="Arial" w:hAnsi="Arial" w:cs="Arial"/>
          <w:bCs/>
          <w:sz w:val="24"/>
          <w:szCs w:val="24"/>
        </w:rPr>
        <w:t>S. Huggett</w:t>
      </w:r>
      <w:r w:rsidR="00923295">
        <w:rPr>
          <w:rFonts w:ascii="Arial" w:hAnsi="Arial" w:cs="Arial"/>
          <w:sz w:val="24"/>
          <w:szCs w:val="24"/>
        </w:rPr>
        <w:t xml:space="preserve">, </w:t>
      </w:r>
      <w:r w:rsidR="000B41C6">
        <w:rPr>
          <w:rFonts w:ascii="Arial" w:hAnsi="Arial" w:cs="Arial"/>
          <w:bCs/>
          <w:sz w:val="24"/>
          <w:szCs w:val="24"/>
        </w:rPr>
        <w:t xml:space="preserve">Cllr. </w:t>
      </w:r>
      <w:r>
        <w:rPr>
          <w:rFonts w:ascii="Arial" w:hAnsi="Arial" w:cs="Arial"/>
          <w:bCs/>
          <w:sz w:val="24"/>
          <w:szCs w:val="24"/>
        </w:rPr>
        <w:t>J</w:t>
      </w:r>
      <w:r w:rsidR="000B41C6">
        <w:rPr>
          <w:rFonts w:ascii="Arial" w:hAnsi="Arial" w:cs="Arial"/>
          <w:bCs/>
          <w:sz w:val="24"/>
          <w:szCs w:val="24"/>
        </w:rPr>
        <w:t>.</w:t>
      </w:r>
      <w:r>
        <w:rPr>
          <w:rFonts w:ascii="Arial" w:hAnsi="Arial" w:cs="Arial"/>
          <w:bCs/>
          <w:sz w:val="24"/>
          <w:szCs w:val="24"/>
        </w:rPr>
        <w:t xml:space="preserve"> </w:t>
      </w:r>
      <w:proofErr w:type="spellStart"/>
      <w:r>
        <w:rPr>
          <w:rFonts w:ascii="Arial" w:hAnsi="Arial" w:cs="Arial"/>
          <w:bCs/>
          <w:sz w:val="24"/>
          <w:szCs w:val="24"/>
        </w:rPr>
        <w:t>Kennaird</w:t>
      </w:r>
      <w:proofErr w:type="spellEnd"/>
      <w:r w:rsidR="00923295">
        <w:rPr>
          <w:rFonts w:ascii="Arial" w:hAnsi="Arial" w:cs="Arial"/>
          <w:bCs/>
          <w:sz w:val="24"/>
          <w:szCs w:val="24"/>
        </w:rPr>
        <w:t xml:space="preserve"> and Cllr. A. Wilson</w:t>
      </w:r>
    </w:p>
    <w:p w14:paraId="7C945549" w14:textId="7CEFD831" w:rsidR="00B442B8" w:rsidRDefault="00B442B8" w:rsidP="00B442B8">
      <w:pPr>
        <w:pStyle w:val="NoSpacing"/>
        <w:jc w:val="center"/>
        <w:rPr>
          <w:rFonts w:ascii="Arial" w:hAnsi="Arial" w:cs="Arial"/>
          <w:b/>
          <w:sz w:val="24"/>
          <w:szCs w:val="24"/>
        </w:rPr>
      </w:pPr>
      <w:r w:rsidRPr="00555C60">
        <w:rPr>
          <w:rFonts w:ascii="Arial" w:hAnsi="Arial" w:cs="Arial"/>
          <w:bCs/>
          <w:sz w:val="24"/>
          <w:szCs w:val="24"/>
        </w:rPr>
        <w:t>You are hereby summoned to</w:t>
      </w:r>
      <w:r>
        <w:rPr>
          <w:rFonts w:ascii="Arial" w:hAnsi="Arial" w:cs="Arial"/>
          <w:bCs/>
          <w:sz w:val="24"/>
          <w:szCs w:val="24"/>
        </w:rPr>
        <w:t xml:space="preserve"> </w:t>
      </w:r>
      <w:r w:rsidRPr="00EF523C">
        <w:rPr>
          <w:rFonts w:ascii="Arial" w:hAnsi="Arial" w:cs="Arial"/>
          <w:bCs/>
          <w:sz w:val="24"/>
          <w:szCs w:val="24"/>
        </w:rPr>
        <w:t xml:space="preserve">the </w:t>
      </w:r>
      <w:r>
        <w:rPr>
          <w:rFonts w:ascii="Arial" w:hAnsi="Arial" w:cs="Arial"/>
          <w:bCs/>
          <w:sz w:val="24"/>
          <w:szCs w:val="24"/>
        </w:rPr>
        <w:t xml:space="preserve">Meeting of the </w:t>
      </w:r>
      <w:r w:rsidRPr="00EF523C">
        <w:rPr>
          <w:rFonts w:ascii="Arial" w:hAnsi="Arial" w:cs="Arial"/>
          <w:bCs/>
          <w:sz w:val="24"/>
          <w:szCs w:val="24"/>
        </w:rPr>
        <w:t>Parish Council</w:t>
      </w:r>
    </w:p>
    <w:p w14:paraId="6198C0A3" w14:textId="2DD24068" w:rsidR="00B442B8" w:rsidRPr="000B41C6" w:rsidRDefault="00B442B8" w:rsidP="00B442B8">
      <w:pPr>
        <w:pStyle w:val="NoSpacing"/>
        <w:jc w:val="center"/>
        <w:rPr>
          <w:rFonts w:ascii="Arial" w:hAnsi="Arial" w:cs="Arial"/>
          <w:bCs/>
          <w:sz w:val="20"/>
          <w:szCs w:val="20"/>
        </w:rPr>
      </w:pPr>
      <w:r w:rsidRPr="000B41C6">
        <w:rPr>
          <w:rFonts w:ascii="Arial" w:hAnsi="Arial" w:cs="Arial"/>
          <w:b/>
          <w:sz w:val="20"/>
          <w:szCs w:val="20"/>
        </w:rPr>
        <w:t xml:space="preserve"> To be held at the Laughton Parish Small Hall</w:t>
      </w:r>
      <w:r w:rsidR="000B41C6" w:rsidRPr="000B41C6">
        <w:rPr>
          <w:rFonts w:ascii="Arial" w:hAnsi="Arial" w:cs="Arial"/>
          <w:b/>
          <w:sz w:val="20"/>
          <w:szCs w:val="20"/>
        </w:rPr>
        <w:t>,</w:t>
      </w:r>
      <w:r w:rsidRPr="000B41C6">
        <w:rPr>
          <w:rFonts w:ascii="Arial" w:hAnsi="Arial" w:cs="Arial"/>
          <w:b/>
          <w:sz w:val="20"/>
          <w:szCs w:val="20"/>
        </w:rPr>
        <w:t xml:space="preserve"> Wednesday 1</w:t>
      </w:r>
      <w:r w:rsidR="00106669" w:rsidRPr="000B41C6">
        <w:rPr>
          <w:rFonts w:ascii="Arial" w:hAnsi="Arial" w:cs="Arial"/>
          <w:b/>
          <w:sz w:val="20"/>
          <w:szCs w:val="20"/>
        </w:rPr>
        <w:t>6</w:t>
      </w:r>
      <w:r w:rsidR="00106669" w:rsidRPr="000B41C6">
        <w:rPr>
          <w:rFonts w:ascii="Arial" w:hAnsi="Arial" w:cs="Arial"/>
          <w:b/>
          <w:sz w:val="20"/>
          <w:szCs w:val="20"/>
          <w:vertAlign w:val="superscript"/>
        </w:rPr>
        <w:t>th</w:t>
      </w:r>
      <w:r w:rsidR="00106669" w:rsidRPr="000B41C6">
        <w:rPr>
          <w:rFonts w:ascii="Arial" w:hAnsi="Arial" w:cs="Arial"/>
          <w:b/>
          <w:sz w:val="20"/>
          <w:szCs w:val="20"/>
        </w:rPr>
        <w:t xml:space="preserve"> </w:t>
      </w:r>
      <w:proofErr w:type="gramStart"/>
      <w:r w:rsidR="00106669" w:rsidRPr="000B41C6">
        <w:rPr>
          <w:rFonts w:ascii="Arial" w:hAnsi="Arial" w:cs="Arial"/>
          <w:b/>
          <w:sz w:val="20"/>
          <w:szCs w:val="20"/>
        </w:rPr>
        <w:t>September</w:t>
      </w:r>
      <w:r w:rsidRPr="000B41C6">
        <w:rPr>
          <w:rFonts w:ascii="Arial" w:hAnsi="Arial" w:cs="Arial"/>
          <w:b/>
          <w:sz w:val="20"/>
          <w:szCs w:val="20"/>
        </w:rPr>
        <w:t>,</w:t>
      </w:r>
      <w:proofErr w:type="gramEnd"/>
      <w:r w:rsidRPr="000B41C6">
        <w:rPr>
          <w:rFonts w:ascii="Arial" w:hAnsi="Arial" w:cs="Arial"/>
          <w:b/>
          <w:sz w:val="20"/>
          <w:szCs w:val="20"/>
        </w:rPr>
        <w:t xml:space="preserve"> 2026 at </w:t>
      </w:r>
      <w:r w:rsidR="00106669" w:rsidRPr="000B41C6">
        <w:rPr>
          <w:rFonts w:ascii="Arial" w:hAnsi="Arial" w:cs="Arial"/>
          <w:b/>
          <w:sz w:val="20"/>
          <w:szCs w:val="20"/>
        </w:rPr>
        <w:t>7</w:t>
      </w:r>
      <w:r w:rsidR="00DB12FF">
        <w:rPr>
          <w:rFonts w:ascii="Arial" w:hAnsi="Arial" w:cs="Arial"/>
          <w:b/>
          <w:sz w:val="20"/>
          <w:szCs w:val="20"/>
        </w:rPr>
        <w:t>.30</w:t>
      </w:r>
      <w:r w:rsidRPr="000B41C6">
        <w:rPr>
          <w:rFonts w:ascii="Arial" w:hAnsi="Arial" w:cs="Arial"/>
          <w:b/>
          <w:sz w:val="20"/>
          <w:szCs w:val="20"/>
        </w:rPr>
        <w:t>pm</w:t>
      </w:r>
    </w:p>
    <w:p w14:paraId="3C231571" w14:textId="77777777" w:rsidR="00B442B8" w:rsidRPr="00B442B8" w:rsidRDefault="00B442B8" w:rsidP="00B442B8">
      <w:pPr>
        <w:pStyle w:val="NoSpacing"/>
        <w:jc w:val="center"/>
        <w:rPr>
          <w:rFonts w:ascii="Arial" w:hAnsi="Arial" w:cs="Arial"/>
          <w:sz w:val="20"/>
          <w:szCs w:val="20"/>
        </w:rPr>
      </w:pPr>
      <w:r w:rsidRPr="00B442B8">
        <w:rPr>
          <w:rFonts w:ascii="Arial" w:hAnsi="Arial" w:cs="Arial"/>
          <w:b/>
          <w:sz w:val="20"/>
          <w:szCs w:val="20"/>
        </w:rPr>
        <w:t>______________________________________________________________________________</w:t>
      </w:r>
    </w:p>
    <w:p w14:paraId="28FA5CEE" w14:textId="77777777" w:rsidR="00B442B8" w:rsidRDefault="00B442B8" w:rsidP="00B442B8">
      <w:pPr>
        <w:pStyle w:val="NoSpacing"/>
        <w:jc w:val="both"/>
        <w:rPr>
          <w:rFonts w:ascii="Arial" w:hAnsi="Arial" w:cs="Arial"/>
          <w:b/>
          <w:sz w:val="24"/>
          <w:szCs w:val="24"/>
        </w:rPr>
      </w:pPr>
      <w:r w:rsidRPr="00555C60">
        <w:rPr>
          <w:rFonts w:ascii="Arial" w:hAnsi="Arial" w:cs="Arial"/>
          <w:b/>
          <w:sz w:val="24"/>
          <w:szCs w:val="24"/>
        </w:rPr>
        <w:t>Meeting called by</w:t>
      </w:r>
      <w:r>
        <w:rPr>
          <w:rFonts w:ascii="Arial" w:hAnsi="Arial" w:cs="Arial"/>
          <w:b/>
          <w:sz w:val="24"/>
          <w:szCs w:val="24"/>
        </w:rPr>
        <w:t xml:space="preserve"> Malcolm Ramsden (Parish clerk)</w:t>
      </w:r>
    </w:p>
    <w:p w14:paraId="27CBD7E0" w14:textId="4826883E" w:rsidR="00B442B8" w:rsidRPr="00555C60" w:rsidRDefault="00B442B8" w:rsidP="00B442B8">
      <w:pPr>
        <w:pStyle w:val="NoSpacing"/>
        <w:pBdr>
          <w:bottom w:val="single" w:sz="12" w:space="1" w:color="auto"/>
        </w:pBdr>
        <w:jc w:val="both"/>
        <w:rPr>
          <w:rFonts w:ascii="Arial" w:hAnsi="Arial" w:cs="Arial"/>
          <w:b/>
          <w:sz w:val="24"/>
          <w:szCs w:val="24"/>
        </w:rPr>
      </w:pPr>
      <w:r w:rsidRPr="00555C60">
        <w:rPr>
          <w:rFonts w:ascii="Arial" w:hAnsi="Arial" w:cs="Arial"/>
          <w:b/>
          <w:sz w:val="24"/>
          <w:szCs w:val="24"/>
        </w:rPr>
        <w:t>Signed:</w:t>
      </w:r>
      <w:r>
        <w:rPr>
          <w:rFonts w:ascii="Arial" w:hAnsi="Arial" w:cs="Arial"/>
          <w:b/>
          <w:sz w:val="24"/>
          <w:szCs w:val="24"/>
        </w:rPr>
        <w:t xml:space="preserve"> </w:t>
      </w:r>
      <w:r w:rsidRPr="001D08A8">
        <w:rPr>
          <w:rFonts w:ascii="Baguet Script" w:hAnsi="Baguet Script" w:cs="Arial"/>
          <w:b/>
          <w:sz w:val="24"/>
          <w:szCs w:val="24"/>
        </w:rPr>
        <w:t>Malcolm Ramsden</w:t>
      </w:r>
      <w:r w:rsidRPr="00555C60">
        <w:rPr>
          <w:rFonts w:ascii="Arial" w:hAnsi="Arial" w:cs="Arial"/>
          <w:b/>
          <w:sz w:val="24"/>
          <w:szCs w:val="24"/>
        </w:rPr>
        <w:tab/>
      </w:r>
      <w:r w:rsidRPr="00555C60">
        <w:rPr>
          <w:rFonts w:ascii="Arial" w:hAnsi="Arial" w:cs="Arial"/>
          <w:b/>
          <w:sz w:val="24"/>
          <w:szCs w:val="24"/>
        </w:rPr>
        <w:tab/>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555C60">
        <w:rPr>
          <w:rFonts w:ascii="Arial" w:hAnsi="Arial" w:cs="Arial"/>
          <w:b/>
          <w:sz w:val="24"/>
          <w:szCs w:val="24"/>
        </w:rPr>
        <w:t>Date:</w:t>
      </w:r>
      <w:r>
        <w:rPr>
          <w:rFonts w:ascii="Arial" w:hAnsi="Arial" w:cs="Arial"/>
          <w:b/>
          <w:sz w:val="24"/>
          <w:szCs w:val="24"/>
        </w:rPr>
        <w:t xml:space="preserve"> 1</w:t>
      </w:r>
      <w:r w:rsidR="00EF714E">
        <w:rPr>
          <w:rFonts w:ascii="Arial" w:hAnsi="Arial" w:cs="Arial"/>
          <w:b/>
          <w:sz w:val="24"/>
          <w:szCs w:val="24"/>
        </w:rPr>
        <w:t>1</w:t>
      </w:r>
      <w:r w:rsidR="00EF714E" w:rsidRPr="00EF714E">
        <w:rPr>
          <w:rFonts w:ascii="Arial" w:hAnsi="Arial" w:cs="Arial"/>
          <w:b/>
          <w:sz w:val="24"/>
          <w:szCs w:val="24"/>
          <w:vertAlign w:val="superscript"/>
        </w:rPr>
        <w:t>th</w:t>
      </w:r>
      <w:r w:rsidR="00EF714E">
        <w:rPr>
          <w:rFonts w:ascii="Arial" w:hAnsi="Arial" w:cs="Arial"/>
          <w:b/>
          <w:sz w:val="24"/>
          <w:szCs w:val="24"/>
        </w:rPr>
        <w:t xml:space="preserve"> </w:t>
      </w:r>
      <w:proofErr w:type="gramStart"/>
      <w:r w:rsidR="00EF714E">
        <w:rPr>
          <w:rFonts w:ascii="Arial" w:hAnsi="Arial" w:cs="Arial"/>
          <w:b/>
          <w:sz w:val="24"/>
          <w:szCs w:val="24"/>
        </w:rPr>
        <w:t>September</w:t>
      </w:r>
      <w:r>
        <w:rPr>
          <w:rFonts w:ascii="Arial" w:hAnsi="Arial" w:cs="Arial"/>
          <w:b/>
          <w:sz w:val="24"/>
          <w:szCs w:val="24"/>
        </w:rPr>
        <w:t>,</w:t>
      </w:r>
      <w:proofErr w:type="gramEnd"/>
      <w:r w:rsidRPr="00CA77A4">
        <w:rPr>
          <w:rFonts w:ascii="Arial" w:hAnsi="Arial" w:cs="Arial"/>
          <w:b/>
          <w:sz w:val="24"/>
          <w:szCs w:val="24"/>
        </w:rPr>
        <w:t xml:space="preserve"> 2026</w:t>
      </w:r>
    </w:p>
    <w:p w14:paraId="522575CE" w14:textId="77777777" w:rsidR="00B442B8" w:rsidRDefault="00B442B8" w:rsidP="00B442B8">
      <w:pPr>
        <w:pStyle w:val="NoSpacing"/>
        <w:jc w:val="both"/>
        <w:rPr>
          <w:rFonts w:ascii="Arial" w:hAnsi="Arial" w:cs="Arial"/>
          <w:b/>
          <w:sz w:val="24"/>
          <w:szCs w:val="24"/>
        </w:rPr>
      </w:pPr>
    </w:p>
    <w:p w14:paraId="75EF2D51" w14:textId="5B398641" w:rsidR="006C5FB9" w:rsidRDefault="00B442B8" w:rsidP="006C5FB9">
      <w:pPr>
        <w:pStyle w:val="NoSpacing"/>
        <w:rPr>
          <w:rFonts w:ascii="Arial" w:hAnsi="Arial" w:cs="Arial"/>
          <w:bCs/>
          <w:sz w:val="24"/>
          <w:szCs w:val="24"/>
        </w:rPr>
      </w:pPr>
      <w:r>
        <w:rPr>
          <w:rFonts w:ascii="Arial" w:hAnsi="Arial" w:cs="Arial"/>
          <w:b/>
          <w:sz w:val="24"/>
          <w:szCs w:val="24"/>
        </w:rPr>
        <w:t xml:space="preserve">PUBLIC PARTICIPATION – </w:t>
      </w:r>
      <w:r w:rsidRPr="00193C14">
        <w:rPr>
          <w:rFonts w:ascii="Arial" w:hAnsi="Arial" w:cs="Arial"/>
          <w:bCs/>
          <w:sz w:val="24"/>
          <w:szCs w:val="24"/>
        </w:rPr>
        <w:t>Member of the public are welcome and encouraged to</w:t>
      </w:r>
      <w:r>
        <w:rPr>
          <w:rFonts w:ascii="Arial" w:hAnsi="Arial" w:cs="Arial"/>
          <w:bCs/>
          <w:sz w:val="24"/>
          <w:szCs w:val="24"/>
        </w:rPr>
        <w:t xml:space="preserve"> </w:t>
      </w:r>
      <w:r w:rsidRPr="00193C14">
        <w:rPr>
          <w:rFonts w:ascii="Arial" w:hAnsi="Arial" w:cs="Arial"/>
          <w:bCs/>
          <w:sz w:val="24"/>
          <w:szCs w:val="24"/>
        </w:rPr>
        <w:t>attend</w:t>
      </w:r>
      <w:r>
        <w:rPr>
          <w:rFonts w:ascii="Arial" w:hAnsi="Arial" w:cs="Arial"/>
          <w:bCs/>
          <w:sz w:val="24"/>
          <w:szCs w:val="24"/>
        </w:rPr>
        <w:t xml:space="preserve">. The first fifteen minutes of the meeting are available for the public to express Augusta view or ask a question on relevant matters on the agenda. The public and members of the press are also welcome to stay and observe the rest of the meeting (subject to any items considered as confidential within the terms of the Public Bodies (Admissions to Meetings) Act 1960. </w:t>
      </w:r>
      <w:r w:rsidRPr="00193C14">
        <w:rPr>
          <w:rFonts w:ascii="Arial" w:hAnsi="Arial" w:cs="Arial"/>
          <w:bCs/>
          <w:sz w:val="24"/>
          <w:szCs w:val="24"/>
        </w:rPr>
        <w:t xml:space="preserve"> The press and members of the public re reminded that they must remain silent when the meeting is in progress in accordance with The Public Bodies (Admission to Meetings) Act 1</w:t>
      </w:r>
      <w:r w:rsidR="006C5FB9">
        <w:rPr>
          <w:rFonts w:ascii="Arial" w:hAnsi="Arial" w:cs="Arial"/>
          <w:bCs/>
          <w:sz w:val="24"/>
          <w:szCs w:val="24"/>
        </w:rPr>
        <w:t>960</w:t>
      </w:r>
    </w:p>
    <w:p w14:paraId="5F50DF40" w14:textId="77777777" w:rsidR="006C5FB9" w:rsidRDefault="006C5FB9" w:rsidP="006C5FB9">
      <w:pPr>
        <w:pStyle w:val="NoSpacing"/>
        <w:rPr>
          <w:rFonts w:ascii="Arial" w:hAnsi="Arial" w:cs="Arial"/>
          <w:bCs/>
          <w:sz w:val="24"/>
          <w:szCs w:val="24"/>
        </w:rPr>
      </w:pPr>
    </w:p>
    <w:p w14:paraId="353EAF96" w14:textId="3C9AEE84" w:rsidR="006C5FB9" w:rsidRDefault="006C5FB9" w:rsidP="006C5FB9">
      <w:pPr>
        <w:pStyle w:val="NoSpacing"/>
        <w:ind w:left="720"/>
        <w:rPr>
          <w:rFonts w:ascii="Arial" w:hAnsi="Arial" w:cs="Arial"/>
          <w:bCs/>
          <w:sz w:val="24"/>
          <w:szCs w:val="24"/>
        </w:rPr>
      </w:pPr>
      <w:r w:rsidRPr="00636D0D">
        <w:rPr>
          <w:rFonts w:ascii="Arial" w:hAnsi="Arial" w:cs="Arial"/>
          <w:b/>
          <w:sz w:val="24"/>
          <w:szCs w:val="24"/>
        </w:rPr>
        <w:t>1</w:t>
      </w:r>
      <w:r>
        <w:rPr>
          <w:rFonts w:ascii="Arial" w:hAnsi="Arial" w:cs="Arial"/>
          <w:bCs/>
          <w:sz w:val="24"/>
          <w:szCs w:val="24"/>
        </w:rPr>
        <w:t xml:space="preserve"> Apologies for absence</w:t>
      </w:r>
    </w:p>
    <w:p w14:paraId="2121758B" w14:textId="77777777" w:rsidR="006C5FB9" w:rsidRDefault="006C5FB9" w:rsidP="006C5FB9">
      <w:pPr>
        <w:pStyle w:val="NoSpacing"/>
        <w:ind w:left="720"/>
        <w:rPr>
          <w:rFonts w:ascii="Arial" w:hAnsi="Arial" w:cs="Arial"/>
          <w:bCs/>
          <w:sz w:val="24"/>
          <w:szCs w:val="24"/>
        </w:rPr>
      </w:pPr>
    </w:p>
    <w:p w14:paraId="6EBE4BF4" w14:textId="7F343399" w:rsidR="006C5FB9" w:rsidRDefault="006C5FB9" w:rsidP="006C5FB9">
      <w:pPr>
        <w:pStyle w:val="NoSpacing"/>
        <w:ind w:left="720"/>
        <w:rPr>
          <w:rFonts w:ascii="Arial" w:hAnsi="Arial" w:cs="Arial"/>
          <w:bCs/>
          <w:sz w:val="24"/>
          <w:szCs w:val="24"/>
        </w:rPr>
      </w:pPr>
      <w:r w:rsidRPr="00636D0D">
        <w:rPr>
          <w:rFonts w:ascii="Arial" w:hAnsi="Arial" w:cs="Arial"/>
          <w:b/>
          <w:sz w:val="24"/>
          <w:szCs w:val="24"/>
        </w:rPr>
        <w:t>2</w:t>
      </w:r>
      <w:r>
        <w:rPr>
          <w:rFonts w:ascii="Arial" w:hAnsi="Arial" w:cs="Arial"/>
          <w:bCs/>
          <w:sz w:val="24"/>
          <w:szCs w:val="24"/>
        </w:rPr>
        <w:t xml:space="preserve"> To accept the minutes of the meeting held on 1</w:t>
      </w:r>
      <w:r w:rsidR="00AC3078">
        <w:rPr>
          <w:rFonts w:ascii="Arial" w:hAnsi="Arial" w:cs="Arial"/>
          <w:bCs/>
          <w:sz w:val="24"/>
          <w:szCs w:val="24"/>
        </w:rPr>
        <w:t>9</w:t>
      </w:r>
      <w:r w:rsidR="00AC3078" w:rsidRPr="00AC3078">
        <w:rPr>
          <w:rFonts w:ascii="Arial" w:hAnsi="Arial" w:cs="Arial"/>
          <w:bCs/>
          <w:sz w:val="24"/>
          <w:szCs w:val="24"/>
          <w:vertAlign w:val="superscript"/>
        </w:rPr>
        <w:t>th</w:t>
      </w:r>
      <w:r w:rsidR="00AC3078">
        <w:rPr>
          <w:rFonts w:ascii="Arial" w:hAnsi="Arial" w:cs="Arial"/>
          <w:bCs/>
          <w:sz w:val="24"/>
          <w:szCs w:val="24"/>
        </w:rPr>
        <w:t xml:space="preserve"> </w:t>
      </w:r>
      <w:proofErr w:type="gramStart"/>
      <w:r w:rsidR="00AC3078">
        <w:rPr>
          <w:rFonts w:ascii="Arial" w:hAnsi="Arial" w:cs="Arial"/>
          <w:bCs/>
          <w:sz w:val="24"/>
          <w:szCs w:val="24"/>
        </w:rPr>
        <w:t>August</w:t>
      </w:r>
      <w:r>
        <w:rPr>
          <w:rFonts w:ascii="Arial" w:hAnsi="Arial" w:cs="Arial"/>
          <w:bCs/>
          <w:sz w:val="24"/>
          <w:szCs w:val="24"/>
        </w:rPr>
        <w:t>,</w:t>
      </w:r>
      <w:proofErr w:type="gramEnd"/>
      <w:r>
        <w:rPr>
          <w:rFonts w:ascii="Arial" w:hAnsi="Arial" w:cs="Arial"/>
          <w:bCs/>
          <w:sz w:val="24"/>
          <w:szCs w:val="24"/>
        </w:rPr>
        <w:t xml:space="preserve"> 2026 </w:t>
      </w:r>
    </w:p>
    <w:p w14:paraId="34C13DD2" w14:textId="490085B6" w:rsidR="006C5FB9" w:rsidRDefault="006C5FB9" w:rsidP="006C5FB9">
      <w:pPr>
        <w:pStyle w:val="NoSpacing"/>
        <w:ind w:left="720"/>
        <w:rPr>
          <w:rFonts w:ascii="Arial" w:hAnsi="Arial" w:cs="Arial"/>
          <w:bCs/>
          <w:sz w:val="24"/>
          <w:szCs w:val="24"/>
        </w:rPr>
      </w:pPr>
      <w:r>
        <w:rPr>
          <w:rFonts w:ascii="Arial" w:hAnsi="Arial" w:cs="Arial"/>
          <w:bCs/>
          <w:sz w:val="24"/>
          <w:szCs w:val="24"/>
        </w:rPr>
        <w:tab/>
        <w:t>2.1</w:t>
      </w:r>
      <w:r>
        <w:rPr>
          <w:rFonts w:ascii="Arial" w:hAnsi="Arial" w:cs="Arial"/>
          <w:bCs/>
          <w:sz w:val="24"/>
          <w:szCs w:val="24"/>
        </w:rPr>
        <w:tab/>
        <w:t>Matters arising if not included as an item on this agenda</w:t>
      </w:r>
    </w:p>
    <w:p w14:paraId="3970F004" w14:textId="77777777" w:rsidR="006C5FB9" w:rsidRDefault="006C5FB9" w:rsidP="006C5FB9">
      <w:pPr>
        <w:pStyle w:val="NoSpacing"/>
        <w:ind w:left="720"/>
        <w:rPr>
          <w:rFonts w:ascii="Arial" w:hAnsi="Arial" w:cs="Arial"/>
          <w:bCs/>
          <w:sz w:val="24"/>
          <w:szCs w:val="24"/>
        </w:rPr>
      </w:pPr>
    </w:p>
    <w:p w14:paraId="36A0904B" w14:textId="77777777" w:rsidR="009D02B0" w:rsidRDefault="006C5FB9" w:rsidP="006C5FB9">
      <w:pPr>
        <w:pStyle w:val="NoSpacing"/>
        <w:ind w:left="720"/>
        <w:rPr>
          <w:rFonts w:ascii="Arial" w:hAnsi="Arial" w:cs="Arial"/>
          <w:bCs/>
          <w:sz w:val="24"/>
          <w:szCs w:val="24"/>
        </w:rPr>
      </w:pPr>
      <w:r w:rsidRPr="00636D0D">
        <w:rPr>
          <w:rFonts w:ascii="Arial" w:hAnsi="Arial" w:cs="Arial"/>
          <w:b/>
          <w:sz w:val="24"/>
          <w:szCs w:val="24"/>
        </w:rPr>
        <w:t>3</w:t>
      </w:r>
      <w:r>
        <w:rPr>
          <w:rFonts w:ascii="Arial" w:hAnsi="Arial" w:cs="Arial"/>
          <w:bCs/>
          <w:sz w:val="24"/>
          <w:szCs w:val="24"/>
        </w:rPr>
        <w:t xml:space="preserve"> Declarations of interests. </w:t>
      </w:r>
    </w:p>
    <w:p w14:paraId="37ECB9A2" w14:textId="5696616A" w:rsidR="006C5FB9" w:rsidRDefault="009D02B0" w:rsidP="006C5FB9">
      <w:pPr>
        <w:pStyle w:val="NoSpacing"/>
        <w:ind w:left="720"/>
        <w:rPr>
          <w:rFonts w:ascii="Arial" w:hAnsi="Arial" w:cs="Arial"/>
          <w:bCs/>
          <w:sz w:val="24"/>
          <w:szCs w:val="24"/>
        </w:rPr>
      </w:pPr>
      <w:r>
        <w:rPr>
          <w:rFonts w:ascii="Arial" w:hAnsi="Arial" w:cs="Arial"/>
          <w:b/>
          <w:sz w:val="24"/>
          <w:szCs w:val="24"/>
        </w:rPr>
        <w:tab/>
      </w:r>
      <w:r w:rsidR="006C5FB9">
        <w:rPr>
          <w:rFonts w:ascii="Arial" w:hAnsi="Arial" w:cs="Arial"/>
          <w:bCs/>
          <w:sz w:val="24"/>
          <w:szCs w:val="24"/>
        </w:rPr>
        <w:t>To receive notice</w:t>
      </w:r>
      <w:r>
        <w:rPr>
          <w:rFonts w:ascii="Arial" w:hAnsi="Arial" w:cs="Arial"/>
          <w:bCs/>
          <w:sz w:val="24"/>
          <w:szCs w:val="24"/>
        </w:rPr>
        <w:t>s</w:t>
      </w:r>
      <w:r w:rsidR="006C5FB9">
        <w:rPr>
          <w:rFonts w:ascii="Arial" w:hAnsi="Arial" w:cs="Arial"/>
          <w:bCs/>
          <w:sz w:val="24"/>
          <w:szCs w:val="24"/>
        </w:rPr>
        <w:t xml:space="preserve"> of declarations</w:t>
      </w:r>
      <w:r>
        <w:rPr>
          <w:rFonts w:ascii="Arial" w:hAnsi="Arial" w:cs="Arial"/>
          <w:bCs/>
          <w:sz w:val="24"/>
          <w:szCs w:val="24"/>
        </w:rPr>
        <w:t>,</w:t>
      </w:r>
      <w:r w:rsidR="006C5FB9">
        <w:rPr>
          <w:rFonts w:ascii="Arial" w:hAnsi="Arial" w:cs="Arial"/>
          <w:bCs/>
          <w:sz w:val="24"/>
          <w:szCs w:val="24"/>
        </w:rPr>
        <w:t xml:space="preserve"> personal and</w:t>
      </w:r>
      <w:r>
        <w:rPr>
          <w:rFonts w:ascii="Arial" w:hAnsi="Arial" w:cs="Arial"/>
          <w:bCs/>
          <w:sz w:val="24"/>
          <w:szCs w:val="24"/>
        </w:rPr>
        <w:t xml:space="preserve"> </w:t>
      </w:r>
      <w:r w:rsidR="006C5FB9">
        <w:rPr>
          <w:rFonts w:ascii="Arial" w:hAnsi="Arial" w:cs="Arial"/>
          <w:bCs/>
          <w:sz w:val="24"/>
          <w:szCs w:val="24"/>
        </w:rPr>
        <w:t xml:space="preserve">prejudicial, in respect </w:t>
      </w:r>
      <w:r>
        <w:rPr>
          <w:rFonts w:ascii="Arial" w:hAnsi="Arial" w:cs="Arial"/>
          <w:bCs/>
          <w:sz w:val="24"/>
          <w:szCs w:val="24"/>
        </w:rPr>
        <w:tab/>
      </w:r>
      <w:r w:rsidR="006C5FB9">
        <w:rPr>
          <w:rFonts w:ascii="Arial" w:hAnsi="Arial" w:cs="Arial"/>
          <w:bCs/>
          <w:sz w:val="24"/>
          <w:szCs w:val="24"/>
        </w:rPr>
        <w:t>of items on this agenda</w:t>
      </w:r>
    </w:p>
    <w:p w14:paraId="503E3A7A" w14:textId="77777777" w:rsidR="00C57E4B" w:rsidRDefault="00C57E4B" w:rsidP="006C5FB9">
      <w:pPr>
        <w:pStyle w:val="NoSpacing"/>
        <w:ind w:left="720"/>
        <w:rPr>
          <w:rFonts w:ascii="Arial" w:hAnsi="Arial" w:cs="Arial"/>
          <w:bCs/>
          <w:sz w:val="24"/>
          <w:szCs w:val="24"/>
        </w:rPr>
      </w:pPr>
    </w:p>
    <w:p w14:paraId="0F8B4612" w14:textId="104AB907" w:rsidR="00636D0D" w:rsidRDefault="00C57E4B" w:rsidP="006C5FB9">
      <w:pPr>
        <w:pStyle w:val="NoSpacing"/>
        <w:ind w:left="720"/>
        <w:rPr>
          <w:rFonts w:ascii="Arial" w:hAnsi="Arial" w:cs="Arial"/>
          <w:bCs/>
          <w:sz w:val="24"/>
          <w:szCs w:val="24"/>
        </w:rPr>
      </w:pPr>
      <w:r w:rsidRPr="00636D0D">
        <w:rPr>
          <w:rFonts w:ascii="Arial" w:hAnsi="Arial" w:cs="Arial"/>
          <w:b/>
          <w:sz w:val="24"/>
          <w:szCs w:val="24"/>
        </w:rPr>
        <w:t>4</w:t>
      </w:r>
      <w:r>
        <w:rPr>
          <w:rFonts w:ascii="Arial" w:hAnsi="Arial" w:cs="Arial"/>
          <w:bCs/>
          <w:sz w:val="24"/>
          <w:szCs w:val="24"/>
        </w:rPr>
        <w:t xml:space="preserve"> Members to agree confidential items on the agenda for the exclusion of the </w:t>
      </w:r>
      <w:r w:rsidR="00636D0D">
        <w:rPr>
          <w:rFonts w:ascii="Arial" w:hAnsi="Arial" w:cs="Arial"/>
          <w:bCs/>
          <w:sz w:val="24"/>
          <w:szCs w:val="24"/>
        </w:rPr>
        <w:tab/>
      </w:r>
      <w:r>
        <w:rPr>
          <w:rFonts w:ascii="Arial" w:hAnsi="Arial" w:cs="Arial"/>
          <w:bCs/>
          <w:sz w:val="24"/>
          <w:szCs w:val="24"/>
        </w:rPr>
        <w:t>press and members of the public</w:t>
      </w:r>
    </w:p>
    <w:p w14:paraId="78815351" w14:textId="77777777" w:rsidR="00A14D7A" w:rsidRDefault="00A14D7A" w:rsidP="006C5FB9">
      <w:pPr>
        <w:pStyle w:val="NoSpacing"/>
        <w:ind w:left="720"/>
        <w:rPr>
          <w:rFonts w:ascii="Arial" w:hAnsi="Arial" w:cs="Arial"/>
          <w:bCs/>
          <w:sz w:val="24"/>
          <w:szCs w:val="24"/>
        </w:rPr>
      </w:pPr>
    </w:p>
    <w:p w14:paraId="7F9B07FC" w14:textId="6EB46886" w:rsidR="00AE38DA" w:rsidRDefault="00AE38DA" w:rsidP="006C5FB9">
      <w:pPr>
        <w:pStyle w:val="NoSpacing"/>
        <w:ind w:left="720"/>
        <w:rPr>
          <w:rFonts w:ascii="Arial" w:hAnsi="Arial" w:cs="Arial"/>
          <w:bCs/>
          <w:sz w:val="24"/>
          <w:szCs w:val="24"/>
        </w:rPr>
      </w:pPr>
      <w:r w:rsidRPr="00AE38DA">
        <w:rPr>
          <w:rFonts w:ascii="Arial" w:hAnsi="Arial" w:cs="Arial"/>
          <w:b/>
          <w:sz w:val="24"/>
          <w:szCs w:val="24"/>
        </w:rPr>
        <w:t>5</w:t>
      </w:r>
      <w:r>
        <w:rPr>
          <w:rFonts w:ascii="Arial" w:hAnsi="Arial" w:cs="Arial"/>
          <w:bCs/>
          <w:sz w:val="24"/>
          <w:szCs w:val="24"/>
        </w:rPr>
        <w:t xml:space="preserve"> East Sussex County Council and Wealden District Council reports</w:t>
      </w:r>
    </w:p>
    <w:p w14:paraId="60790FA3" w14:textId="77777777" w:rsidR="00AE38DA" w:rsidRPr="00A14D7A" w:rsidRDefault="00AE38DA" w:rsidP="006C5FB9">
      <w:pPr>
        <w:pStyle w:val="NoSpacing"/>
        <w:ind w:left="720"/>
        <w:rPr>
          <w:rFonts w:ascii="Arial" w:hAnsi="Arial" w:cs="Arial"/>
          <w:bCs/>
          <w:sz w:val="24"/>
          <w:szCs w:val="24"/>
        </w:rPr>
      </w:pPr>
    </w:p>
    <w:p w14:paraId="797E12DF" w14:textId="4D802E00" w:rsidR="00636D0D" w:rsidRDefault="00AE38DA" w:rsidP="006C5FB9">
      <w:pPr>
        <w:pStyle w:val="NoSpacing"/>
        <w:ind w:left="720"/>
        <w:rPr>
          <w:rFonts w:ascii="Arial" w:hAnsi="Arial" w:cs="Arial"/>
          <w:sz w:val="24"/>
          <w:szCs w:val="24"/>
        </w:rPr>
      </w:pPr>
      <w:r>
        <w:rPr>
          <w:rFonts w:ascii="Arial" w:hAnsi="Arial" w:cs="Arial"/>
          <w:b/>
          <w:bCs/>
          <w:sz w:val="24"/>
          <w:szCs w:val="24"/>
        </w:rPr>
        <w:t>6</w:t>
      </w:r>
      <w:r w:rsidR="00330DC5">
        <w:rPr>
          <w:rFonts w:ascii="Arial" w:hAnsi="Arial" w:cs="Arial"/>
          <w:sz w:val="24"/>
          <w:szCs w:val="24"/>
        </w:rPr>
        <w:t xml:space="preserve"> Planning</w:t>
      </w:r>
    </w:p>
    <w:p w14:paraId="5C7DEAAE" w14:textId="55CFBC43" w:rsidR="00C255FF" w:rsidRDefault="001A18CB" w:rsidP="006C5FB9">
      <w:pPr>
        <w:pStyle w:val="NoSpacing"/>
        <w:ind w:left="720"/>
        <w:rPr>
          <w:rFonts w:ascii="Arial" w:hAnsi="Arial" w:cs="Arial"/>
          <w:sz w:val="24"/>
          <w:szCs w:val="24"/>
        </w:rPr>
      </w:pPr>
      <w:r w:rsidRPr="001A18CB">
        <w:rPr>
          <w:rFonts w:ascii="Arial" w:hAnsi="Arial" w:cs="Arial"/>
          <w:sz w:val="24"/>
          <w:szCs w:val="24"/>
        </w:rPr>
        <w:tab/>
      </w:r>
      <w:r w:rsidR="00AE38DA">
        <w:rPr>
          <w:rFonts w:ascii="Arial" w:hAnsi="Arial" w:cs="Arial"/>
          <w:sz w:val="24"/>
          <w:szCs w:val="24"/>
        </w:rPr>
        <w:t>6</w:t>
      </w:r>
      <w:r w:rsidRPr="001A18CB">
        <w:rPr>
          <w:rFonts w:ascii="Arial" w:hAnsi="Arial" w:cs="Arial"/>
          <w:sz w:val="24"/>
          <w:szCs w:val="24"/>
        </w:rPr>
        <w:t>.1 Planning applications received</w:t>
      </w:r>
    </w:p>
    <w:p w14:paraId="54A0CE1E" w14:textId="500F421F" w:rsidR="00077C7B" w:rsidRDefault="00077C7B" w:rsidP="006C5FB9">
      <w:pPr>
        <w:pStyle w:val="NoSpacing"/>
        <w:ind w:left="720"/>
        <w:rPr>
          <w:rFonts w:ascii="Arial" w:hAnsi="Arial" w:cs="Arial"/>
          <w:sz w:val="24"/>
          <w:szCs w:val="24"/>
        </w:rPr>
      </w:pPr>
      <w:r>
        <w:rPr>
          <w:rFonts w:ascii="Arial" w:hAnsi="Arial" w:cs="Arial"/>
          <w:sz w:val="24"/>
          <w:szCs w:val="24"/>
        </w:rPr>
        <w:tab/>
      </w:r>
      <w:r w:rsidR="00C255FF">
        <w:rPr>
          <w:rFonts w:ascii="Arial" w:hAnsi="Arial" w:cs="Arial"/>
          <w:sz w:val="24"/>
          <w:szCs w:val="24"/>
        </w:rPr>
        <w:t>6.1.1</w:t>
      </w:r>
      <w:r>
        <w:rPr>
          <w:rFonts w:ascii="Arial" w:hAnsi="Arial" w:cs="Arial"/>
          <w:sz w:val="24"/>
          <w:szCs w:val="24"/>
        </w:rPr>
        <w:tab/>
        <w:t xml:space="preserve">WD/2026/1605/F Stone Cross Business Centre, </w:t>
      </w:r>
      <w:proofErr w:type="spellStart"/>
      <w:r>
        <w:rPr>
          <w:rFonts w:ascii="Arial" w:hAnsi="Arial" w:cs="Arial"/>
          <w:sz w:val="24"/>
          <w:szCs w:val="24"/>
        </w:rPr>
        <w:t>Zebedees</w:t>
      </w:r>
      <w:proofErr w:type="spellEnd"/>
      <w:r>
        <w:rPr>
          <w:rFonts w:ascii="Arial" w:hAnsi="Arial" w:cs="Arial"/>
          <w:sz w:val="24"/>
          <w:szCs w:val="24"/>
        </w:rPr>
        <w:t xml:space="preserve"> Ltd, </w:t>
      </w:r>
      <w:r>
        <w:rPr>
          <w:rFonts w:ascii="Arial" w:hAnsi="Arial" w:cs="Arial"/>
          <w:sz w:val="24"/>
          <w:szCs w:val="24"/>
        </w:rPr>
        <w:tab/>
      </w:r>
      <w:r>
        <w:rPr>
          <w:rFonts w:ascii="Arial" w:hAnsi="Arial" w:cs="Arial"/>
          <w:sz w:val="24"/>
          <w:szCs w:val="24"/>
        </w:rPr>
        <w:tab/>
        <w:t>Lewes Road, Laughton BN8 6BN</w:t>
      </w:r>
    </w:p>
    <w:p w14:paraId="4BA57BE5" w14:textId="65697D23" w:rsidR="00077C7B" w:rsidRDefault="00077C7B" w:rsidP="006C5FB9">
      <w:pPr>
        <w:pStyle w:val="NoSpacing"/>
        <w:ind w:left="720"/>
        <w:rPr>
          <w:rFonts w:ascii="Arial" w:hAnsi="Arial" w:cs="Arial"/>
          <w:sz w:val="24"/>
          <w:szCs w:val="24"/>
        </w:rPr>
      </w:pPr>
      <w:r>
        <w:rPr>
          <w:rFonts w:ascii="Arial" w:hAnsi="Arial" w:cs="Arial"/>
          <w:sz w:val="24"/>
          <w:szCs w:val="24"/>
        </w:rPr>
        <w:tab/>
      </w:r>
      <w:r>
        <w:rPr>
          <w:rFonts w:ascii="Arial" w:hAnsi="Arial" w:cs="Arial"/>
          <w:sz w:val="24"/>
          <w:szCs w:val="24"/>
        </w:rPr>
        <w:tab/>
        <w:t xml:space="preserve">Erection of a canopy structure over existing loading spaces,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provision of new car parking spaces, erection of 8ft fencing inset </w:t>
      </w:r>
      <w:r>
        <w:rPr>
          <w:rFonts w:ascii="Arial" w:hAnsi="Arial" w:cs="Arial"/>
          <w:sz w:val="24"/>
          <w:szCs w:val="24"/>
        </w:rPr>
        <w:tab/>
      </w:r>
      <w:r>
        <w:rPr>
          <w:rFonts w:ascii="Arial" w:hAnsi="Arial" w:cs="Arial"/>
          <w:sz w:val="24"/>
          <w:szCs w:val="24"/>
        </w:rPr>
        <w:tab/>
        <w:t xml:space="preserve">from the boundary, removal of raised kerb by the reception barn, </w:t>
      </w:r>
      <w:r>
        <w:rPr>
          <w:rFonts w:ascii="Arial" w:hAnsi="Arial" w:cs="Arial"/>
          <w:sz w:val="24"/>
          <w:szCs w:val="24"/>
        </w:rPr>
        <w:tab/>
      </w:r>
      <w:r>
        <w:rPr>
          <w:rFonts w:ascii="Arial" w:hAnsi="Arial" w:cs="Arial"/>
          <w:sz w:val="24"/>
          <w:szCs w:val="24"/>
        </w:rPr>
        <w:tab/>
        <w:t xml:space="preserve">the replacement of timber framed windows for </w:t>
      </w:r>
      <w:proofErr w:type="spellStart"/>
      <w:r>
        <w:rPr>
          <w:rFonts w:ascii="Arial" w:hAnsi="Arial" w:cs="Arial"/>
          <w:sz w:val="24"/>
          <w:szCs w:val="24"/>
        </w:rPr>
        <w:t>upvc</w:t>
      </w:r>
      <w:proofErr w:type="spellEnd"/>
      <w:r>
        <w:rPr>
          <w:rFonts w:ascii="Arial" w:hAnsi="Arial" w:cs="Arial"/>
          <w:sz w:val="24"/>
          <w:szCs w:val="24"/>
        </w:rPr>
        <w:t xml:space="preserve"> on the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reception barn and erection of enclosed porch at </w:t>
      </w:r>
      <w:proofErr w:type="spellStart"/>
      <w:r>
        <w:rPr>
          <w:rFonts w:ascii="Arial" w:hAnsi="Arial" w:cs="Arial"/>
          <w:sz w:val="24"/>
          <w:szCs w:val="24"/>
        </w:rPr>
        <w:t>Zebedees</w:t>
      </w:r>
      <w:proofErr w:type="spellEnd"/>
    </w:p>
    <w:p w14:paraId="7C7D33AC" w14:textId="534F870E" w:rsidR="004605E9" w:rsidRDefault="004605E9" w:rsidP="006C5FB9">
      <w:pPr>
        <w:pStyle w:val="NoSpacing"/>
        <w:ind w:left="720"/>
        <w:rPr>
          <w:rFonts w:ascii="Arial" w:hAnsi="Arial" w:cs="Arial"/>
          <w:sz w:val="24"/>
          <w:szCs w:val="24"/>
        </w:rPr>
      </w:pPr>
      <w:r>
        <w:rPr>
          <w:rFonts w:ascii="Arial" w:hAnsi="Arial" w:cs="Arial"/>
          <w:sz w:val="24"/>
          <w:szCs w:val="24"/>
        </w:rPr>
        <w:tab/>
        <w:t>6.1.2   WD/2026/1706/LB Coopers, Church Lane, Laughton BN8 6AH</w:t>
      </w:r>
    </w:p>
    <w:p w14:paraId="002AA456" w14:textId="3F3E7231" w:rsidR="004605E9" w:rsidRDefault="004605E9" w:rsidP="006C5FB9">
      <w:pPr>
        <w:pStyle w:val="NoSpacing"/>
        <w:ind w:left="720"/>
        <w:rPr>
          <w:rFonts w:ascii="Arial" w:hAnsi="Arial" w:cs="Arial"/>
          <w:sz w:val="24"/>
          <w:szCs w:val="24"/>
        </w:rPr>
      </w:pPr>
      <w:r>
        <w:rPr>
          <w:rFonts w:ascii="Arial" w:hAnsi="Arial" w:cs="Arial"/>
          <w:sz w:val="24"/>
          <w:szCs w:val="24"/>
        </w:rPr>
        <w:tab/>
      </w:r>
      <w:r>
        <w:rPr>
          <w:rFonts w:ascii="Arial" w:hAnsi="Arial" w:cs="Arial"/>
          <w:sz w:val="24"/>
          <w:szCs w:val="24"/>
        </w:rPr>
        <w:tab/>
        <w:t xml:space="preserve">Proposal for necessary internal repair works to 5 fireplaces. No </w:t>
      </w:r>
      <w:r>
        <w:rPr>
          <w:rFonts w:ascii="Arial" w:hAnsi="Arial" w:cs="Arial"/>
          <w:sz w:val="24"/>
          <w:szCs w:val="24"/>
        </w:rPr>
        <w:tab/>
      </w:r>
      <w:r>
        <w:rPr>
          <w:rFonts w:ascii="Arial" w:hAnsi="Arial" w:cs="Arial"/>
          <w:sz w:val="24"/>
          <w:szCs w:val="24"/>
        </w:rPr>
        <w:tab/>
        <w:t xml:space="preserve">proposal to extend or demolish any part of the listed building. </w:t>
      </w:r>
    </w:p>
    <w:p w14:paraId="28E39625" w14:textId="5F27FE1C" w:rsidR="00EC175F" w:rsidRPr="00EC175F" w:rsidRDefault="00EC175F" w:rsidP="00EC175F">
      <w:pPr>
        <w:pStyle w:val="NoSpacing"/>
        <w:ind w:left="72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6.1.3  </w:t>
      </w:r>
      <w:r>
        <w:rPr>
          <w:rFonts w:ascii="Arial" w:hAnsi="Arial" w:cs="Arial"/>
          <w:sz w:val="24"/>
          <w:szCs w:val="24"/>
        </w:rPr>
        <w:tab/>
      </w:r>
      <w:proofErr w:type="gramEnd"/>
      <w:r>
        <w:rPr>
          <w:rFonts w:ascii="Arial" w:hAnsi="Arial" w:cs="Arial"/>
          <w:sz w:val="24"/>
          <w:szCs w:val="24"/>
        </w:rPr>
        <w:t xml:space="preserve">WD/2026/1740/F Land south of Coopers Cottage, Church Lane, </w:t>
      </w:r>
      <w:r>
        <w:rPr>
          <w:rFonts w:ascii="Arial" w:hAnsi="Arial" w:cs="Arial"/>
          <w:sz w:val="24"/>
          <w:szCs w:val="24"/>
        </w:rPr>
        <w:tab/>
      </w:r>
      <w:r>
        <w:rPr>
          <w:rFonts w:ascii="Arial" w:hAnsi="Arial" w:cs="Arial"/>
          <w:sz w:val="24"/>
          <w:szCs w:val="24"/>
        </w:rPr>
        <w:tab/>
        <w:t>Laughton BN8 6AH</w:t>
      </w:r>
    </w:p>
    <w:p w14:paraId="5C25D9A0" w14:textId="03307208" w:rsidR="00EC175F" w:rsidRDefault="00EC175F" w:rsidP="00EC175F">
      <w:pPr>
        <w:pStyle w:val="NoSpacing"/>
        <w:ind w:left="720"/>
        <w:rPr>
          <w:rFonts w:ascii="Arial" w:hAnsi="Arial" w:cs="Arial"/>
          <w:sz w:val="24"/>
          <w:szCs w:val="24"/>
        </w:rPr>
      </w:pPr>
      <w:r w:rsidRPr="00EC175F">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Upgrading of existing field access and construction of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agricultural access track.</w:t>
      </w:r>
    </w:p>
    <w:p w14:paraId="2CF49131" w14:textId="25F3BEC4" w:rsidR="00A741A4" w:rsidRPr="001A18CB" w:rsidRDefault="00A741A4" w:rsidP="006C5FB9">
      <w:pPr>
        <w:pStyle w:val="NoSpacing"/>
        <w:ind w:left="720"/>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p>
    <w:p w14:paraId="187B5F76" w14:textId="4A0EA4DD" w:rsidR="001A18CB" w:rsidRDefault="001A18CB" w:rsidP="006C5FB9">
      <w:pPr>
        <w:pStyle w:val="NoSpacing"/>
        <w:ind w:left="720"/>
        <w:rPr>
          <w:rFonts w:ascii="Arial" w:hAnsi="Arial" w:cs="Arial"/>
          <w:sz w:val="24"/>
          <w:szCs w:val="24"/>
        </w:rPr>
      </w:pPr>
      <w:r w:rsidRPr="001A18CB">
        <w:rPr>
          <w:rFonts w:ascii="Arial" w:hAnsi="Arial" w:cs="Arial"/>
          <w:sz w:val="24"/>
          <w:szCs w:val="24"/>
        </w:rPr>
        <w:tab/>
      </w:r>
      <w:r w:rsidR="00AE38DA">
        <w:rPr>
          <w:rFonts w:ascii="Arial" w:hAnsi="Arial" w:cs="Arial"/>
          <w:sz w:val="24"/>
          <w:szCs w:val="24"/>
        </w:rPr>
        <w:t>6</w:t>
      </w:r>
      <w:r w:rsidRPr="001A18CB">
        <w:rPr>
          <w:rFonts w:ascii="Arial" w:hAnsi="Arial" w:cs="Arial"/>
          <w:sz w:val="24"/>
          <w:szCs w:val="24"/>
        </w:rPr>
        <w:t>.2 To note District Council and Planning Inspector decisions to date</w:t>
      </w:r>
    </w:p>
    <w:p w14:paraId="188C0DCA" w14:textId="65A1BBA2" w:rsidR="00F74953" w:rsidRDefault="00A741A4" w:rsidP="00AC3078">
      <w:pPr>
        <w:pStyle w:val="NoSpacing"/>
        <w:ind w:left="720"/>
        <w:rPr>
          <w:rFonts w:ascii="Arial" w:hAnsi="Arial" w:cs="Arial"/>
          <w:sz w:val="24"/>
          <w:szCs w:val="24"/>
        </w:rPr>
      </w:pPr>
      <w:r>
        <w:rPr>
          <w:rFonts w:ascii="Arial" w:hAnsi="Arial" w:cs="Arial"/>
          <w:sz w:val="24"/>
          <w:szCs w:val="24"/>
        </w:rPr>
        <w:tab/>
      </w:r>
      <w:r>
        <w:rPr>
          <w:rFonts w:ascii="Arial" w:hAnsi="Arial" w:cs="Arial"/>
          <w:sz w:val="24"/>
          <w:szCs w:val="24"/>
        </w:rPr>
        <w:tab/>
      </w:r>
      <w:r w:rsidR="00C255FF">
        <w:rPr>
          <w:rFonts w:ascii="Arial" w:hAnsi="Arial" w:cs="Arial"/>
          <w:sz w:val="24"/>
          <w:szCs w:val="24"/>
        </w:rPr>
        <w:t>6</w:t>
      </w:r>
      <w:r>
        <w:rPr>
          <w:rFonts w:ascii="Arial" w:hAnsi="Arial" w:cs="Arial"/>
          <w:sz w:val="24"/>
          <w:szCs w:val="24"/>
        </w:rPr>
        <w:t xml:space="preserve">.2.1 Approved: </w:t>
      </w:r>
      <w:r w:rsidR="00AC3078">
        <w:rPr>
          <w:rFonts w:ascii="Arial" w:hAnsi="Arial" w:cs="Arial"/>
          <w:sz w:val="24"/>
          <w:szCs w:val="24"/>
        </w:rPr>
        <w:t>WD/2026/1286/FA Unit 3, Home Farm</w:t>
      </w:r>
    </w:p>
    <w:p w14:paraId="7C8A399B" w14:textId="77777777" w:rsidR="00F74953" w:rsidRDefault="00F74953" w:rsidP="006C5FB9">
      <w:pPr>
        <w:pStyle w:val="NoSpacing"/>
        <w:ind w:left="720"/>
        <w:rPr>
          <w:rFonts w:ascii="Arial" w:hAnsi="Arial" w:cs="Arial"/>
          <w:sz w:val="24"/>
          <w:szCs w:val="24"/>
        </w:rPr>
      </w:pPr>
    </w:p>
    <w:p w14:paraId="1D4D367B" w14:textId="2DE75230" w:rsidR="00AE38DA" w:rsidRDefault="00AE38DA" w:rsidP="006C5FB9">
      <w:pPr>
        <w:pStyle w:val="NoSpacing"/>
        <w:ind w:left="720"/>
        <w:rPr>
          <w:rFonts w:ascii="Arial" w:hAnsi="Arial" w:cs="Arial"/>
          <w:sz w:val="24"/>
          <w:szCs w:val="24"/>
        </w:rPr>
      </w:pPr>
      <w:r w:rsidRPr="00AE38DA">
        <w:rPr>
          <w:rFonts w:ascii="Arial" w:hAnsi="Arial" w:cs="Arial"/>
          <w:b/>
          <w:bCs/>
          <w:sz w:val="24"/>
          <w:szCs w:val="24"/>
        </w:rPr>
        <w:t>7</w:t>
      </w:r>
      <w:r>
        <w:rPr>
          <w:rFonts w:ascii="Arial" w:hAnsi="Arial" w:cs="Arial"/>
          <w:sz w:val="24"/>
          <w:szCs w:val="24"/>
        </w:rPr>
        <w:t xml:space="preserve"> Working Groups – to receive reports and agree further actions for Full Council at the next meeting</w:t>
      </w:r>
    </w:p>
    <w:p w14:paraId="086DCE21" w14:textId="77777777" w:rsidR="00AE38DA" w:rsidRDefault="00AE38DA" w:rsidP="006C5FB9">
      <w:pPr>
        <w:pStyle w:val="NoSpacing"/>
        <w:ind w:left="720"/>
        <w:rPr>
          <w:rFonts w:ascii="Arial" w:hAnsi="Arial" w:cs="Arial"/>
          <w:sz w:val="24"/>
          <w:szCs w:val="24"/>
        </w:rPr>
      </w:pPr>
    </w:p>
    <w:p w14:paraId="62AC4155" w14:textId="619F1087" w:rsidR="001A18CB" w:rsidRDefault="00AE38DA" w:rsidP="006C5FB9">
      <w:pPr>
        <w:pStyle w:val="NoSpacing"/>
        <w:ind w:left="720"/>
        <w:rPr>
          <w:rFonts w:ascii="Arial" w:hAnsi="Arial" w:cs="Arial"/>
          <w:sz w:val="24"/>
          <w:szCs w:val="24"/>
        </w:rPr>
      </w:pPr>
      <w:r>
        <w:rPr>
          <w:rFonts w:ascii="Arial" w:hAnsi="Arial" w:cs="Arial"/>
          <w:b/>
          <w:bCs/>
          <w:sz w:val="24"/>
          <w:szCs w:val="24"/>
        </w:rPr>
        <w:t>8</w:t>
      </w:r>
      <w:r w:rsidR="001A18CB">
        <w:rPr>
          <w:rFonts w:ascii="Arial" w:hAnsi="Arial" w:cs="Arial"/>
          <w:sz w:val="24"/>
          <w:szCs w:val="24"/>
        </w:rPr>
        <w:t xml:space="preserve"> </w:t>
      </w:r>
      <w:r w:rsidR="0083535F">
        <w:rPr>
          <w:rFonts w:ascii="Arial" w:hAnsi="Arial" w:cs="Arial"/>
          <w:sz w:val="24"/>
          <w:szCs w:val="24"/>
        </w:rPr>
        <w:t>F</w:t>
      </w:r>
      <w:r w:rsidR="001A18CB">
        <w:rPr>
          <w:rFonts w:ascii="Arial" w:hAnsi="Arial" w:cs="Arial"/>
          <w:sz w:val="24"/>
          <w:szCs w:val="24"/>
        </w:rPr>
        <w:t>inancial matters</w:t>
      </w:r>
    </w:p>
    <w:p w14:paraId="2380E89D" w14:textId="2DBBB9B2" w:rsidR="001A18CB" w:rsidRDefault="001A18CB" w:rsidP="006C5FB9">
      <w:pPr>
        <w:pStyle w:val="NoSpacing"/>
        <w:ind w:left="720"/>
        <w:rPr>
          <w:rFonts w:ascii="Arial" w:hAnsi="Arial" w:cs="Arial"/>
          <w:sz w:val="24"/>
          <w:szCs w:val="24"/>
        </w:rPr>
      </w:pPr>
      <w:r>
        <w:rPr>
          <w:rFonts w:ascii="Arial" w:hAnsi="Arial" w:cs="Arial"/>
          <w:sz w:val="24"/>
          <w:szCs w:val="24"/>
        </w:rPr>
        <w:tab/>
      </w:r>
      <w:r w:rsidR="00AE38DA">
        <w:rPr>
          <w:rFonts w:ascii="Arial" w:hAnsi="Arial" w:cs="Arial"/>
          <w:sz w:val="24"/>
          <w:szCs w:val="24"/>
        </w:rPr>
        <w:t>8</w:t>
      </w:r>
      <w:r w:rsidR="00A14D7A">
        <w:rPr>
          <w:rFonts w:ascii="Arial" w:hAnsi="Arial" w:cs="Arial"/>
          <w:sz w:val="24"/>
          <w:szCs w:val="24"/>
        </w:rPr>
        <w:t>.</w:t>
      </w:r>
      <w:r>
        <w:rPr>
          <w:rFonts w:ascii="Arial" w:hAnsi="Arial" w:cs="Arial"/>
          <w:sz w:val="24"/>
          <w:szCs w:val="24"/>
        </w:rPr>
        <w:t xml:space="preserve">1 </w:t>
      </w:r>
      <w:proofErr w:type="gramStart"/>
      <w:r w:rsidR="00AC3078">
        <w:rPr>
          <w:rFonts w:ascii="Arial" w:hAnsi="Arial" w:cs="Arial"/>
          <w:sz w:val="24"/>
          <w:szCs w:val="24"/>
        </w:rPr>
        <w:t>September</w:t>
      </w:r>
      <w:r>
        <w:rPr>
          <w:rFonts w:ascii="Arial" w:hAnsi="Arial" w:cs="Arial"/>
          <w:sz w:val="24"/>
          <w:szCs w:val="24"/>
        </w:rPr>
        <w:t>,</w:t>
      </w:r>
      <w:proofErr w:type="gramEnd"/>
      <w:r>
        <w:rPr>
          <w:rFonts w:ascii="Arial" w:hAnsi="Arial" w:cs="Arial"/>
          <w:sz w:val="24"/>
          <w:szCs w:val="24"/>
        </w:rPr>
        <w:t xml:space="preserve"> 2026 payments for approval</w:t>
      </w:r>
    </w:p>
    <w:p w14:paraId="40D5E810" w14:textId="66BD36E6" w:rsidR="00C95E11" w:rsidRDefault="00C95E11" w:rsidP="006C5FB9">
      <w:pPr>
        <w:pStyle w:val="NoSpacing"/>
        <w:ind w:left="720"/>
        <w:rPr>
          <w:rFonts w:ascii="Arial" w:hAnsi="Arial" w:cs="Arial"/>
          <w:sz w:val="24"/>
          <w:szCs w:val="24"/>
        </w:rPr>
      </w:pPr>
      <w:r>
        <w:rPr>
          <w:rFonts w:ascii="Arial" w:hAnsi="Arial" w:cs="Arial"/>
          <w:sz w:val="24"/>
          <w:szCs w:val="24"/>
        </w:rPr>
        <w:tab/>
        <w:t>8.2 Grant application</w:t>
      </w:r>
    </w:p>
    <w:p w14:paraId="5DC6455A" w14:textId="6C6B912F" w:rsidR="00A66A86" w:rsidRDefault="00A66A86" w:rsidP="006C5FB9">
      <w:pPr>
        <w:pStyle w:val="NoSpacing"/>
        <w:ind w:left="720"/>
        <w:rPr>
          <w:rFonts w:ascii="Arial" w:hAnsi="Arial" w:cs="Arial"/>
          <w:sz w:val="24"/>
          <w:szCs w:val="24"/>
        </w:rPr>
      </w:pPr>
      <w:r>
        <w:rPr>
          <w:rFonts w:ascii="Arial" w:hAnsi="Arial" w:cs="Arial"/>
          <w:sz w:val="24"/>
          <w:szCs w:val="24"/>
        </w:rPr>
        <w:tab/>
        <w:t>8.3 Bank accounts reconciliation</w:t>
      </w:r>
    </w:p>
    <w:p w14:paraId="23F673F4" w14:textId="4BCACAF7" w:rsidR="00A66A86" w:rsidRDefault="00A66A86" w:rsidP="006C5FB9">
      <w:pPr>
        <w:pStyle w:val="NoSpacing"/>
        <w:ind w:left="720"/>
        <w:rPr>
          <w:rFonts w:ascii="Arial" w:hAnsi="Arial" w:cs="Arial"/>
          <w:sz w:val="24"/>
          <w:szCs w:val="24"/>
        </w:rPr>
      </w:pPr>
      <w:r>
        <w:rPr>
          <w:rFonts w:ascii="Arial" w:hAnsi="Arial" w:cs="Arial"/>
          <w:sz w:val="24"/>
          <w:szCs w:val="24"/>
        </w:rPr>
        <w:tab/>
        <w:t>8.4 Member audit</w:t>
      </w:r>
    </w:p>
    <w:p w14:paraId="1FA439A9" w14:textId="77777777" w:rsidR="001A18CB" w:rsidRDefault="001A18CB" w:rsidP="006C5FB9">
      <w:pPr>
        <w:pStyle w:val="NoSpacing"/>
        <w:ind w:left="720"/>
        <w:rPr>
          <w:rFonts w:ascii="Arial" w:hAnsi="Arial" w:cs="Arial"/>
          <w:sz w:val="24"/>
          <w:szCs w:val="24"/>
        </w:rPr>
      </w:pPr>
    </w:p>
    <w:p w14:paraId="5C00250E" w14:textId="2DF90F6B" w:rsidR="00AE38DA" w:rsidRDefault="00AE38DA" w:rsidP="006C5FB9">
      <w:pPr>
        <w:pStyle w:val="NoSpacing"/>
        <w:ind w:left="720"/>
        <w:rPr>
          <w:rFonts w:ascii="Arial" w:hAnsi="Arial" w:cs="Arial"/>
          <w:sz w:val="24"/>
          <w:szCs w:val="24"/>
        </w:rPr>
      </w:pPr>
      <w:r w:rsidRPr="00AE38DA">
        <w:rPr>
          <w:rFonts w:ascii="Arial" w:hAnsi="Arial" w:cs="Arial"/>
          <w:b/>
          <w:bCs/>
          <w:sz w:val="24"/>
          <w:szCs w:val="24"/>
        </w:rPr>
        <w:t>9</w:t>
      </w:r>
      <w:r>
        <w:rPr>
          <w:rFonts w:ascii="Arial" w:hAnsi="Arial" w:cs="Arial"/>
          <w:sz w:val="24"/>
          <w:szCs w:val="24"/>
        </w:rPr>
        <w:t xml:space="preserve"> Items for Decision and Allocation of Resources</w:t>
      </w:r>
    </w:p>
    <w:p w14:paraId="7AD36CBF" w14:textId="196EF9E1" w:rsidR="0083535F" w:rsidRDefault="0083535F" w:rsidP="0083535F">
      <w:pPr>
        <w:pStyle w:val="NoSpacing"/>
        <w:ind w:left="720"/>
        <w:rPr>
          <w:rFonts w:ascii="Arial" w:hAnsi="Arial" w:cs="Arial"/>
          <w:sz w:val="24"/>
          <w:szCs w:val="24"/>
        </w:rPr>
      </w:pPr>
      <w:r>
        <w:rPr>
          <w:rFonts w:ascii="Arial" w:hAnsi="Arial" w:cs="Arial"/>
          <w:sz w:val="24"/>
          <w:szCs w:val="24"/>
        </w:rPr>
        <w:tab/>
        <w:t xml:space="preserve">9.2 Internal auditor contract </w:t>
      </w:r>
    </w:p>
    <w:p w14:paraId="1BFFD0BA" w14:textId="0DB8D969" w:rsidR="0083535F" w:rsidRDefault="0083535F" w:rsidP="0083535F">
      <w:pPr>
        <w:pStyle w:val="NoSpacing"/>
        <w:ind w:left="720"/>
        <w:rPr>
          <w:rFonts w:ascii="Arial" w:hAnsi="Arial" w:cs="Arial"/>
          <w:sz w:val="24"/>
          <w:szCs w:val="24"/>
        </w:rPr>
      </w:pPr>
      <w:r>
        <w:rPr>
          <w:rFonts w:ascii="Arial" w:hAnsi="Arial" w:cs="Arial"/>
          <w:sz w:val="24"/>
          <w:szCs w:val="24"/>
        </w:rPr>
        <w:tab/>
        <w:t>9.3 Meeting dates for 2027</w:t>
      </w:r>
    </w:p>
    <w:p w14:paraId="112E3CB7" w14:textId="63629191" w:rsidR="000B377E" w:rsidRDefault="000B377E" w:rsidP="0083535F">
      <w:pPr>
        <w:pStyle w:val="NoSpacing"/>
        <w:ind w:left="720"/>
        <w:rPr>
          <w:rFonts w:ascii="Arial" w:hAnsi="Arial" w:cs="Arial"/>
          <w:sz w:val="24"/>
          <w:szCs w:val="24"/>
        </w:rPr>
      </w:pPr>
      <w:r>
        <w:rPr>
          <w:rFonts w:ascii="Arial" w:hAnsi="Arial" w:cs="Arial"/>
          <w:sz w:val="24"/>
          <w:szCs w:val="24"/>
        </w:rPr>
        <w:tab/>
        <w:t xml:space="preserve">9.4 Pelham </w:t>
      </w:r>
      <w:r w:rsidR="001453E3">
        <w:rPr>
          <w:rFonts w:ascii="Arial" w:hAnsi="Arial" w:cs="Arial"/>
          <w:sz w:val="24"/>
          <w:szCs w:val="24"/>
        </w:rPr>
        <w:t>F</w:t>
      </w:r>
      <w:r>
        <w:rPr>
          <w:rFonts w:ascii="Arial" w:hAnsi="Arial" w:cs="Arial"/>
          <w:sz w:val="24"/>
          <w:szCs w:val="24"/>
        </w:rPr>
        <w:t>ield lease</w:t>
      </w:r>
    </w:p>
    <w:p w14:paraId="0F655F98" w14:textId="3C8F860C" w:rsidR="002459D8" w:rsidRDefault="002459D8" w:rsidP="0083535F">
      <w:pPr>
        <w:pStyle w:val="NoSpacing"/>
        <w:ind w:left="720"/>
        <w:rPr>
          <w:rFonts w:ascii="Arial" w:hAnsi="Arial" w:cs="Arial"/>
          <w:sz w:val="24"/>
          <w:szCs w:val="24"/>
        </w:rPr>
      </w:pPr>
      <w:r>
        <w:rPr>
          <w:rFonts w:ascii="Arial" w:hAnsi="Arial" w:cs="Arial"/>
          <w:sz w:val="24"/>
          <w:szCs w:val="24"/>
        </w:rPr>
        <w:tab/>
        <w:t>9.5 20mph speed limit proposal</w:t>
      </w:r>
    </w:p>
    <w:p w14:paraId="77919B6A" w14:textId="3DA923D8" w:rsidR="00CA02D4" w:rsidRDefault="00CA02D4" w:rsidP="0083535F">
      <w:pPr>
        <w:pStyle w:val="NoSpacing"/>
        <w:ind w:left="720"/>
        <w:rPr>
          <w:rFonts w:ascii="Arial" w:hAnsi="Arial" w:cs="Arial"/>
          <w:sz w:val="24"/>
          <w:szCs w:val="24"/>
        </w:rPr>
      </w:pPr>
      <w:r>
        <w:rPr>
          <w:rFonts w:ascii="Arial" w:hAnsi="Arial" w:cs="Arial"/>
          <w:sz w:val="24"/>
          <w:szCs w:val="24"/>
        </w:rPr>
        <w:tab/>
        <w:t>9.6 Pelham Field fencing</w:t>
      </w:r>
    </w:p>
    <w:p w14:paraId="761CEB3B" w14:textId="4254C3C6" w:rsidR="00771ED0" w:rsidRDefault="00771ED0" w:rsidP="0083535F">
      <w:pPr>
        <w:pStyle w:val="NoSpacing"/>
        <w:ind w:left="720"/>
        <w:rPr>
          <w:rFonts w:ascii="Arial" w:hAnsi="Arial" w:cs="Arial"/>
          <w:sz w:val="24"/>
          <w:szCs w:val="24"/>
        </w:rPr>
      </w:pPr>
      <w:r>
        <w:rPr>
          <w:rFonts w:ascii="Arial" w:hAnsi="Arial" w:cs="Arial"/>
          <w:sz w:val="24"/>
          <w:szCs w:val="24"/>
        </w:rPr>
        <w:tab/>
        <w:t xml:space="preserve">9.7 </w:t>
      </w:r>
      <w:r w:rsidR="002B7930">
        <w:rPr>
          <w:rFonts w:ascii="Arial" w:hAnsi="Arial" w:cs="Arial"/>
          <w:sz w:val="24"/>
          <w:szCs w:val="24"/>
        </w:rPr>
        <w:t>Risk register</w:t>
      </w:r>
    </w:p>
    <w:p w14:paraId="6BF084FD" w14:textId="301ECA6A" w:rsidR="002B7930" w:rsidRDefault="002B7930" w:rsidP="0083535F">
      <w:pPr>
        <w:pStyle w:val="NoSpacing"/>
        <w:ind w:left="720"/>
        <w:rPr>
          <w:rFonts w:ascii="Arial" w:hAnsi="Arial" w:cs="Arial"/>
          <w:sz w:val="24"/>
          <w:szCs w:val="24"/>
        </w:rPr>
      </w:pPr>
      <w:r>
        <w:rPr>
          <w:rFonts w:ascii="Arial" w:hAnsi="Arial" w:cs="Arial"/>
          <w:sz w:val="24"/>
          <w:szCs w:val="24"/>
        </w:rPr>
        <w:tab/>
        <w:t>9.8 Football provision</w:t>
      </w:r>
    </w:p>
    <w:p w14:paraId="7293AC75" w14:textId="2C16C8F1" w:rsidR="002C575A" w:rsidRDefault="002C575A" w:rsidP="0083535F">
      <w:pPr>
        <w:pStyle w:val="NoSpacing"/>
        <w:ind w:left="720"/>
        <w:rPr>
          <w:rFonts w:ascii="Arial" w:hAnsi="Arial" w:cs="Arial"/>
          <w:sz w:val="24"/>
          <w:szCs w:val="24"/>
        </w:rPr>
      </w:pPr>
      <w:r>
        <w:rPr>
          <w:rFonts w:ascii="Arial" w:hAnsi="Arial" w:cs="Arial"/>
          <w:sz w:val="24"/>
          <w:szCs w:val="24"/>
        </w:rPr>
        <w:tab/>
        <w:t>9.9 Asset Register</w:t>
      </w:r>
    </w:p>
    <w:p w14:paraId="57DCF6F1" w14:textId="6C8FA101" w:rsidR="002D43AE" w:rsidRDefault="002D43AE" w:rsidP="0083535F">
      <w:pPr>
        <w:pStyle w:val="NoSpacing"/>
        <w:ind w:left="720"/>
        <w:rPr>
          <w:rFonts w:ascii="Arial" w:hAnsi="Arial" w:cs="Arial"/>
          <w:sz w:val="24"/>
          <w:szCs w:val="24"/>
        </w:rPr>
      </w:pPr>
      <w:r>
        <w:rPr>
          <w:rFonts w:ascii="Arial" w:hAnsi="Arial" w:cs="Arial"/>
          <w:sz w:val="24"/>
          <w:szCs w:val="24"/>
        </w:rPr>
        <w:tab/>
        <w:t>9.10 Bike rack</w:t>
      </w:r>
    </w:p>
    <w:p w14:paraId="479A4A26" w14:textId="67D7F7A1" w:rsidR="002D43AE" w:rsidRDefault="002D43AE" w:rsidP="0083535F">
      <w:pPr>
        <w:pStyle w:val="NoSpacing"/>
        <w:ind w:left="720"/>
        <w:rPr>
          <w:rFonts w:ascii="Arial" w:hAnsi="Arial" w:cs="Arial"/>
          <w:sz w:val="24"/>
          <w:szCs w:val="24"/>
        </w:rPr>
      </w:pPr>
      <w:r>
        <w:rPr>
          <w:rFonts w:ascii="Arial" w:hAnsi="Arial" w:cs="Arial"/>
          <w:sz w:val="24"/>
          <w:szCs w:val="24"/>
        </w:rPr>
        <w:tab/>
        <w:t>9.11 Goal posts</w:t>
      </w:r>
    </w:p>
    <w:p w14:paraId="67E4E945" w14:textId="77CF130C" w:rsidR="00302645" w:rsidRDefault="00302645" w:rsidP="0083535F">
      <w:pPr>
        <w:pStyle w:val="NoSpacing"/>
        <w:ind w:left="720"/>
        <w:rPr>
          <w:rFonts w:ascii="Arial" w:hAnsi="Arial" w:cs="Arial"/>
          <w:sz w:val="24"/>
          <w:szCs w:val="24"/>
        </w:rPr>
      </w:pPr>
      <w:r>
        <w:rPr>
          <w:rFonts w:ascii="Arial" w:hAnsi="Arial" w:cs="Arial"/>
          <w:sz w:val="24"/>
          <w:szCs w:val="24"/>
        </w:rPr>
        <w:tab/>
        <w:t>9.12 Parish priorities</w:t>
      </w:r>
    </w:p>
    <w:p w14:paraId="3D12467F" w14:textId="4412CAD3" w:rsidR="00E22340" w:rsidRDefault="00E22340" w:rsidP="0083535F">
      <w:pPr>
        <w:pStyle w:val="NoSpacing"/>
        <w:ind w:left="720"/>
        <w:rPr>
          <w:rFonts w:ascii="Arial" w:hAnsi="Arial" w:cs="Arial"/>
          <w:sz w:val="24"/>
          <w:szCs w:val="24"/>
        </w:rPr>
      </w:pPr>
      <w:r>
        <w:rPr>
          <w:rFonts w:ascii="Arial" w:hAnsi="Arial" w:cs="Arial"/>
          <w:sz w:val="24"/>
          <w:szCs w:val="24"/>
        </w:rPr>
        <w:tab/>
        <w:t>9.13 Emergency plan</w:t>
      </w:r>
    </w:p>
    <w:p w14:paraId="082FEE0D" w14:textId="396C0A9D" w:rsidR="00235E17" w:rsidRDefault="001267E3" w:rsidP="0083535F">
      <w:pPr>
        <w:pStyle w:val="NoSpacing"/>
        <w:ind w:left="720"/>
        <w:rPr>
          <w:rFonts w:ascii="Arial" w:hAnsi="Arial" w:cs="Arial"/>
          <w:sz w:val="24"/>
          <w:szCs w:val="24"/>
        </w:rPr>
      </w:pPr>
      <w:r>
        <w:rPr>
          <w:rFonts w:ascii="Arial" w:hAnsi="Arial" w:cs="Arial"/>
          <w:sz w:val="24"/>
          <w:szCs w:val="24"/>
        </w:rPr>
        <w:tab/>
        <w:t xml:space="preserve">9.14 Financial Risk Management </w:t>
      </w:r>
      <w:r w:rsidR="00562E3A">
        <w:rPr>
          <w:rFonts w:ascii="Arial" w:hAnsi="Arial" w:cs="Arial"/>
          <w:sz w:val="24"/>
          <w:szCs w:val="24"/>
        </w:rPr>
        <w:t>Assessment/P</w:t>
      </w:r>
      <w:r>
        <w:rPr>
          <w:rFonts w:ascii="Arial" w:hAnsi="Arial" w:cs="Arial"/>
          <w:sz w:val="24"/>
          <w:szCs w:val="24"/>
        </w:rPr>
        <w:t>olic</w:t>
      </w:r>
      <w:r w:rsidR="00BA4CB7">
        <w:rPr>
          <w:rFonts w:ascii="Arial" w:hAnsi="Arial" w:cs="Arial"/>
          <w:sz w:val="24"/>
          <w:szCs w:val="24"/>
        </w:rPr>
        <w:t>y</w:t>
      </w:r>
    </w:p>
    <w:p w14:paraId="09A33708" w14:textId="77777777" w:rsidR="0083535F" w:rsidRDefault="0083535F" w:rsidP="006C5FB9">
      <w:pPr>
        <w:pStyle w:val="NoSpacing"/>
        <w:ind w:left="720"/>
        <w:rPr>
          <w:rFonts w:ascii="Arial" w:hAnsi="Arial" w:cs="Arial"/>
          <w:b/>
          <w:bCs/>
          <w:sz w:val="24"/>
          <w:szCs w:val="24"/>
        </w:rPr>
      </w:pPr>
    </w:p>
    <w:p w14:paraId="39C1A5DA" w14:textId="3FF7346E" w:rsidR="00AE38DA" w:rsidRDefault="00AE38DA" w:rsidP="006C5FB9">
      <w:pPr>
        <w:pStyle w:val="NoSpacing"/>
        <w:ind w:left="720"/>
        <w:rPr>
          <w:rFonts w:ascii="Arial" w:hAnsi="Arial" w:cs="Arial"/>
          <w:sz w:val="24"/>
          <w:szCs w:val="24"/>
        </w:rPr>
      </w:pPr>
      <w:r w:rsidRPr="00AE38DA">
        <w:rPr>
          <w:rFonts w:ascii="Arial" w:hAnsi="Arial" w:cs="Arial"/>
          <w:b/>
          <w:bCs/>
          <w:sz w:val="24"/>
          <w:szCs w:val="24"/>
        </w:rPr>
        <w:t>10</w:t>
      </w:r>
      <w:r>
        <w:rPr>
          <w:rFonts w:ascii="Arial" w:hAnsi="Arial" w:cs="Arial"/>
          <w:sz w:val="24"/>
          <w:szCs w:val="24"/>
        </w:rPr>
        <w:t xml:space="preserve"> Reports (by leave) not for decision </w:t>
      </w:r>
    </w:p>
    <w:p w14:paraId="625EA98F" w14:textId="28ACB492" w:rsidR="008A65C4" w:rsidRDefault="008A65C4" w:rsidP="006C5FB9">
      <w:pPr>
        <w:pStyle w:val="NoSpacing"/>
        <w:ind w:left="720"/>
        <w:rPr>
          <w:rFonts w:ascii="Arial" w:hAnsi="Arial" w:cs="Arial"/>
          <w:sz w:val="24"/>
          <w:szCs w:val="24"/>
        </w:rPr>
      </w:pPr>
      <w:r w:rsidRPr="008A65C4">
        <w:rPr>
          <w:rFonts w:ascii="Arial" w:hAnsi="Arial" w:cs="Arial"/>
          <w:sz w:val="24"/>
          <w:szCs w:val="24"/>
        </w:rPr>
        <w:tab/>
        <w:t>10.1 Tree warden report</w:t>
      </w:r>
    </w:p>
    <w:p w14:paraId="73DE19B6" w14:textId="6F2FB5FF" w:rsidR="00305718" w:rsidRPr="008A65C4" w:rsidRDefault="00305718" w:rsidP="006C5FB9">
      <w:pPr>
        <w:pStyle w:val="NoSpacing"/>
        <w:ind w:left="720"/>
        <w:rPr>
          <w:rFonts w:ascii="Arial" w:hAnsi="Arial" w:cs="Arial"/>
          <w:sz w:val="24"/>
          <w:szCs w:val="24"/>
        </w:rPr>
      </w:pPr>
      <w:r>
        <w:rPr>
          <w:rFonts w:ascii="Arial" w:hAnsi="Arial" w:cs="Arial"/>
          <w:sz w:val="24"/>
          <w:szCs w:val="24"/>
        </w:rPr>
        <w:tab/>
        <w:t>10.2 Clerk’s report</w:t>
      </w:r>
    </w:p>
    <w:p w14:paraId="4F9FB3FF" w14:textId="77777777" w:rsidR="00AE38DA" w:rsidRDefault="00AE38DA" w:rsidP="006C5FB9">
      <w:pPr>
        <w:pStyle w:val="NoSpacing"/>
        <w:ind w:left="720"/>
        <w:rPr>
          <w:rFonts w:ascii="Arial" w:hAnsi="Arial" w:cs="Arial"/>
          <w:sz w:val="24"/>
          <w:szCs w:val="24"/>
        </w:rPr>
      </w:pPr>
    </w:p>
    <w:p w14:paraId="3F00F049" w14:textId="5F807F84" w:rsidR="001A18CB" w:rsidRDefault="00AE38DA" w:rsidP="006C5FB9">
      <w:pPr>
        <w:pStyle w:val="NoSpacing"/>
        <w:ind w:left="720"/>
        <w:rPr>
          <w:rFonts w:ascii="Arial" w:hAnsi="Arial" w:cs="Arial"/>
          <w:sz w:val="24"/>
          <w:szCs w:val="24"/>
        </w:rPr>
      </w:pPr>
      <w:r>
        <w:rPr>
          <w:rFonts w:ascii="Arial" w:hAnsi="Arial" w:cs="Arial"/>
          <w:b/>
          <w:bCs/>
          <w:sz w:val="24"/>
          <w:szCs w:val="24"/>
        </w:rPr>
        <w:t>11</w:t>
      </w:r>
      <w:r w:rsidR="001A18CB">
        <w:rPr>
          <w:rFonts w:ascii="Arial" w:hAnsi="Arial" w:cs="Arial"/>
          <w:sz w:val="24"/>
          <w:szCs w:val="24"/>
        </w:rPr>
        <w:t xml:space="preserve"> Date of next meeting</w:t>
      </w:r>
    </w:p>
    <w:p w14:paraId="2CB8B761" w14:textId="23389DAC" w:rsidR="009D02B0" w:rsidRPr="009D02B0" w:rsidRDefault="009D02B0" w:rsidP="006C5FB9">
      <w:pPr>
        <w:pStyle w:val="NoSpacing"/>
        <w:ind w:left="720"/>
        <w:rPr>
          <w:rFonts w:ascii="Arial" w:hAnsi="Arial" w:cs="Arial"/>
          <w:sz w:val="24"/>
          <w:szCs w:val="24"/>
        </w:rPr>
      </w:pPr>
      <w:r w:rsidRPr="009D02B0">
        <w:rPr>
          <w:rFonts w:ascii="Arial" w:hAnsi="Arial" w:cs="Arial"/>
          <w:sz w:val="24"/>
          <w:szCs w:val="24"/>
        </w:rPr>
        <w:tab/>
      </w:r>
      <w:r w:rsidR="007B0E84">
        <w:rPr>
          <w:rFonts w:ascii="Arial" w:hAnsi="Arial" w:cs="Arial"/>
          <w:sz w:val="24"/>
          <w:szCs w:val="24"/>
        </w:rPr>
        <w:t>21st</w:t>
      </w:r>
      <w:r w:rsidR="00AC3078">
        <w:rPr>
          <w:rFonts w:ascii="Arial" w:hAnsi="Arial" w:cs="Arial"/>
          <w:sz w:val="24"/>
          <w:szCs w:val="24"/>
        </w:rPr>
        <w:t xml:space="preserve"> </w:t>
      </w:r>
      <w:proofErr w:type="gramStart"/>
      <w:r w:rsidR="00AC3078">
        <w:rPr>
          <w:rFonts w:ascii="Arial" w:hAnsi="Arial" w:cs="Arial"/>
          <w:sz w:val="24"/>
          <w:szCs w:val="24"/>
        </w:rPr>
        <w:t>October</w:t>
      </w:r>
      <w:r w:rsidRPr="009D02B0">
        <w:rPr>
          <w:rFonts w:ascii="Arial" w:hAnsi="Arial" w:cs="Arial"/>
          <w:sz w:val="24"/>
          <w:szCs w:val="24"/>
        </w:rPr>
        <w:t>,</w:t>
      </w:r>
      <w:proofErr w:type="gramEnd"/>
      <w:r w:rsidRPr="009D02B0">
        <w:rPr>
          <w:rFonts w:ascii="Arial" w:hAnsi="Arial" w:cs="Arial"/>
          <w:sz w:val="24"/>
          <w:szCs w:val="24"/>
        </w:rPr>
        <w:t xml:space="preserve"> 2026</w:t>
      </w:r>
    </w:p>
    <w:p w14:paraId="33620E91" w14:textId="77777777" w:rsidR="00056B78" w:rsidRDefault="00056B78" w:rsidP="006C5FB9">
      <w:pPr>
        <w:pStyle w:val="NoSpacing"/>
        <w:ind w:left="720"/>
        <w:rPr>
          <w:rFonts w:ascii="Arial" w:hAnsi="Arial" w:cs="Arial"/>
          <w:sz w:val="24"/>
          <w:szCs w:val="24"/>
        </w:rPr>
      </w:pPr>
    </w:p>
    <w:p w14:paraId="1532072B" w14:textId="64DD7362" w:rsidR="00056B78" w:rsidRPr="00056B78" w:rsidRDefault="00056B78" w:rsidP="00056B78">
      <w:pPr>
        <w:pStyle w:val="NoSpacing"/>
        <w:ind w:left="720"/>
        <w:jc w:val="center"/>
        <w:rPr>
          <w:rFonts w:ascii="Arial" w:hAnsi="Arial" w:cs="Arial"/>
          <w:i/>
          <w:iCs/>
          <w:sz w:val="16"/>
          <w:szCs w:val="16"/>
        </w:rPr>
      </w:pPr>
      <w:r w:rsidRPr="00056B78">
        <w:rPr>
          <w:rFonts w:ascii="Arial" w:hAnsi="Arial" w:cs="Arial"/>
          <w:i/>
          <w:iCs/>
          <w:sz w:val="16"/>
          <w:szCs w:val="16"/>
        </w:rPr>
        <w:t xml:space="preserve">IF YOU WOULD LIKE TO RECEIVE E-MAILED COPIES OF THIS AND FUTURE </w:t>
      </w:r>
      <w:proofErr w:type="gramStart"/>
      <w:r w:rsidRPr="00056B78">
        <w:rPr>
          <w:rFonts w:ascii="Arial" w:hAnsi="Arial" w:cs="Arial"/>
          <w:i/>
          <w:iCs/>
          <w:sz w:val="16"/>
          <w:szCs w:val="16"/>
        </w:rPr>
        <w:t>AGENDAS</w:t>
      </w:r>
      <w:proofErr w:type="gramEnd"/>
      <w:r w:rsidRPr="00056B78">
        <w:rPr>
          <w:rFonts w:ascii="Arial" w:hAnsi="Arial" w:cs="Arial"/>
          <w:i/>
          <w:iCs/>
          <w:sz w:val="16"/>
          <w:szCs w:val="16"/>
        </w:rPr>
        <w:t xml:space="preserve"> PLEASE CONTACT THE CLERK (07930 150601) and/or clerk@laughton-pc.gov.uk</w:t>
      </w:r>
    </w:p>
    <w:p w14:paraId="43D68B56" w14:textId="3B49B172" w:rsidR="00056B78" w:rsidRPr="00056B78" w:rsidRDefault="00056B78" w:rsidP="00056B78">
      <w:pPr>
        <w:pStyle w:val="NoSpacing"/>
        <w:ind w:left="720"/>
        <w:jc w:val="center"/>
        <w:rPr>
          <w:rFonts w:ascii="Arial" w:hAnsi="Arial" w:cs="Arial"/>
          <w:sz w:val="16"/>
          <w:szCs w:val="16"/>
        </w:rPr>
      </w:pPr>
      <w:r w:rsidRPr="00056B78">
        <w:rPr>
          <w:rFonts w:ascii="Arial" w:hAnsi="Arial" w:cs="Arial"/>
          <w:sz w:val="16"/>
          <w:szCs w:val="16"/>
        </w:rPr>
        <w:t>Background papers that are available can be found on the Parish Council website</w:t>
      </w:r>
    </w:p>
    <w:sectPr w:rsidR="00056B78" w:rsidRPr="00056B7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3D25" w14:textId="77777777" w:rsidR="00555B2B" w:rsidRDefault="00555B2B" w:rsidP="00F640DC">
      <w:pPr>
        <w:spacing w:after="0" w:line="240" w:lineRule="auto"/>
      </w:pPr>
      <w:r>
        <w:separator/>
      </w:r>
    </w:p>
  </w:endnote>
  <w:endnote w:type="continuationSeparator" w:id="0">
    <w:p w14:paraId="267D2436" w14:textId="77777777" w:rsidR="00555B2B" w:rsidRDefault="00555B2B" w:rsidP="00F64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3693" w14:textId="77777777" w:rsidR="00F640DC" w:rsidRDefault="00F64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70F9" w14:textId="77777777" w:rsidR="00F640DC" w:rsidRDefault="00F64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091C" w14:textId="77777777" w:rsidR="00F640DC" w:rsidRDefault="00F64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C824" w14:textId="77777777" w:rsidR="00555B2B" w:rsidRDefault="00555B2B" w:rsidP="00F640DC">
      <w:pPr>
        <w:spacing w:after="0" w:line="240" w:lineRule="auto"/>
      </w:pPr>
      <w:r>
        <w:separator/>
      </w:r>
    </w:p>
  </w:footnote>
  <w:footnote w:type="continuationSeparator" w:id="0">
    <w:p w14:paraId="4BAE93FF" w14:textId="77777777" w:rsidR="00555B2B" w:rsidRDefault="00555B2B" w:rsidP="00F64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1DB2" w14:textId="77777777" w:rsidR="00F640DC" w:rsidRDefault="00F6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A8FF" w14:textId="3FC222FB" w:rsidR="00F640DC" w:rsidRDefault="00F64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9E1D" w14:textId="77777777" w:rsidR="00F640DC" w:rsidRDefault="00F64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0FD1"/>
    <w:multiLevelType w:val="hybridMultilevel"/>
    <w:tmpl w:val="73F85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31459"/>
    <w:multiLevelType w:val="hybridMultilevel"/>
    <w:tmpl w:val="A6242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7806E4"/>
    <w:multiLevelType w:val="hybridMultilevel"/>
    <w:tmpl w:val="20C44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141336"/>
    <w:multiLevelType w:val="hybridMultilevel"/>
    <w:tmpl w:val="E4DC59A6"/>
    <w:lvl w:ilvl="0" w:tplc="2E1C3DB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3FE7778"/>
    <w:multiLevelType w:val="hybridMultilevel"/>
    <w:tmpl w:val="06626116"/>
    <w:lvl w:ilvl="0" w:tplc="7C786E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6355A4"/>
    <w:multiLevelType w:val="hybridMultilevel"/>
    <w:tmpl w:val="03A0511C"/>
    <w:lvl w:ilvl="0" w:tplc="EFDC63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9664476">
    <w:abstractNumId w:val="1"/>
  </w:num>
  <w:num w:numId="2" w16cid:durableId="1444837208">
    <w:abstractNumId w:val="4"/>
  </w:num>
  <w:num w:numId="3" w16cid:durableId="588391831">
    <w:abstractNumId w:val="0"/>
  </w:num>
  <w:num w:numId="4" w16cid:durableId="184486325">
    <w:abstractNumId w:val="2"/>
  </w:num>
  <w:num w:numId="5" w16cid:durableId="2131581483">
    <w:abstractNumId w:val="5"/>
  </w:num>
  <w:num w:numId="6" w16cid:durableId="186536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2B8"/>
    <w:rsid w:val="00056B78"/>
    <w:rsid w:val="00077C7B"/>
    <w:rsid w:val="0008428F"/>
    <w:rsid w:val="00097994"/>
    <w:rsid w:val="000B377E"/>
    <w:rsid w:val="000B41C6"/>
    <w:rsid w:val="00106669"/>
    <w:rsid w:val="001267E3"/>
    <w:rsid w:val="001453E3"/>
    <w:rsid w:val="001A18CB"/>
    <w:rsid w:val="001C1D82"/>
    <w:rsid w:val="00222D96"/>
    <w:rsid w:val="00233D66"/>
    <w:rsid w:val="00235E17"/>
    <w:rsid w:val="002459D8"/>
    <w:rsid w:val="002B0F10"/>
    <w:rsid w:val="002B7930"/>
    <w:rsid w:val="002C575A"/>
    <w:rsid w:val="002D43AE"/>
    <w:rsid w:val="00302645"/>
    <w:rsid w:val="00305718"/>
    <w:rsid w:val="00330DC5"/>
    <w:rsid w:val="00374408"/>
    <w:rsid w:val="0040077B"/>
    <w:rsid w:val="004605E9"/>
    <w:rsid w:val="004C3CF0"/>
    <w:rsid w:val="00531D01"/>
    <w:rsid w:val="00555B2B"/>
    <w:rsid w:val="00562E3A"/>
    <w:rsid w:val="00577E11"/>
    <w:rsid w:val="005869FF"/>
    <w:rsid w:val="00636D0D"/>
    <w:rsid w:val="00651D76"/>
    <w:rsid w:val="006C5FB9"/>
    <w:rsid w:val="006D21FB"/>
    <w:rsid w:val="006F664D"/>
    <w:rsid w:val="00722DCA"/>
    <w:rsid w:val="007538BC"/>
    <w:rsid w:val="00771ED0"/>
    <w:rsid w:val="007B0E84"/>
    <w:rsid w:val="00824A7A"/>
    <w:rsid w:val="0083535F"/>
    <w:rsid w:val="008A65C4"/>
    <w:rsid w:val="00917B14"/>
    <w:rsid w:val="00923295"/>
    <w:rsid w:val="00970CCE"/>
    <w:rsid w:val="009C7781"/>
    <w:rsid w:val="009D02B0"/>
    <w:rsid w:val="00A14D7A"/>
    <w:rsid w:val="00A50718"/>
    <w:rsid w:val="00A66A86"/>
    <w:rsid w:val="00A741A4"/>
    <w:rsid w:val="00AC3078"/>
    <w:rsid w:val="00AE38DA"/>
    <w:rsid w:val="00B442B8"/>
    <w:rsid w:val="00BA4CB7"/>
    <w:rsid w:val="00C255FF"/>
    <w:rsid w:val="00C31C90"/>
    <w:rsid w:val="00C57E4B"/>
    <w:rsid w:val="00C61F23"/>
    <w:rsid w:val="00C95E11"/>
    <w:rsid w:val="00CA02D4"/>
    <w:rsid w:val="00DB12FF"/>
    <w:rsid w:val="00E22340"/>
    <w:rsid w:val="00E60327"/>
    <w:rsid w:val="00EA314E"/>
    <w:rsid w:val="00EC175F"/>
    <w:rsid w:val="00EC2F2E"/>
    <w:rsid w:val="00EF714E"/>
    <w:rsid w:val="00F640DC"/>
    <w:rsid w:val="00F74953"/>
    <w:rsid w:val="00FA4828"/>
    <w:rsid w:val="00FE2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5F635"/>
  <w15:chartTrackingRefBased/>
  <w15:docId w15:val="{BD2DFE77-1EDB-4BBB-8BAA-1848516A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2B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442B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42B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42B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42B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442B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442B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442B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442B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442B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2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2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2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2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2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2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2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2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2B8"/>
    <w:rPr>
      <w:rFonts w:eastAsiaTheme="majorEastAsia" w:cstheme="majorBidi"/>
      <w:color w:val="272727" w:themeColor="text1" w:themeTint="D8"/>
    </w:rPr>
  </w:style>
  <w:style w:type="paragraph" w:styleId="Title">
    <w:name w:val="Title"/>
    <w:basedOn w:val="Normal"/>
    <w:next w:val="Normal"/>
    <w:link w:val="TitleChar"/>
    <w:uiPriority w:val="10"/>
    <w:qFormat/>
    <w:rsid w:val="00B442B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42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2B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42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2B8"/>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442B8"/>
    <w:rPr>
      <w:i/>
      <w:iCs/>
      <w:color w:val="404040" w:themeColor="text1" w:themeTint="BF"/>
    </w:rPr>
  </w:style>
  <w:style w:type="paragraph" w:styleId="ListParagraph">
    <w:name w:val="List Paragraph"/>
    <w:basedOn w:val="Normal"/>
    <w:uiPriority w:val="34"/>
    <w:qFormat/>
    <w:rsid w:val="00B442B8"/>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442B8"/>
    <w:rPr>
      <w:i/>
      <w:iCs/>
      <w:color w:val="0F4761" w:themeColor="accent1" w:themeShade="BF"/>
    </w:rPr>
  </w:style>
  <w:style w:type="paragraph" w:styleId="IntenseQuote">
    <w:name w:val="Intense Quote"/>
    <w:basedOn w:val="Normal"/>
    <w:next w:val="Normal"/>
    <w:link w:val="IntenseQuoteChar"/>
    <w:uiPriority w:val="30"/>
    <w:qFormat/>
    <w:rsid w:val="00B442B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442B8"/>
    <w:rPr>
      <w:i/>
      <w:iCs/>
      <w:color w:val="0F4761" w:themeColor="accent1" w:themeShade="BF"/>
    </w:rPr>
  </w:style>
  <w:style w:type="character" w:styleId="IntenseReference">
    <w:name w:val="Intense Reference"/>
    <w:basedOn w:val="DefaultParagraphFont"/>
    <w:uiPriority w:val="32"/>
    <w:qFormat/>
    <w:rsid w:val="00B442B8"/>
    <w:rPr>
      <w:b/>
      <w:bCs/>
      <w:smallCaps/>
      <w:color w:val="0F4761" w:themeColor="accent1" w:themeShade="BF"/>
      <w:spacing w:val="5"/>
    </w:rPr>
  </w:style>
  <w:style w:type="paragraph" w:styleId="NoSpacing">
    <w:name w:val="No Spacing"/>
    <w:link w:val="NoSpacingChar"/>
    <w:uiPriority w:val="1"/>
    <w:qFormat/>
    <w:rsid w:val="00B442B8"/>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basedOn w:val="DefaultParagraphFont"/>
    <w:link w:val="NoSpacing"/>
    <w:uiPriority w:val="1"/>
    <w:locked/>
    <w:rsid w:val="00B442B8"/>
    <w:rPr>
      <w:rFonts w:ascii="Calibri" w:eastAsia="Calibri" w:hAnsi="Calibri" w:cs="Times New Roman"/>
      <w:kern w:val="0"/>
      <w:sz w:val="22"/>
      <w:szCs w:val="22"/>
      <w14:ligatures w14:val="none"/>
    </w:rPr>
  </w:style>
  <w:style w:type="character" w:styleId="BookTitle">
    <w:name w:val="Book Title"/>
    <w:basedOn w:val="DefaultParagraphFont"/>
    <w:uiPriority w:val="33"/>
    <w:qFormat/>
    <w:rsid w:val="00B442B8"/>
    <w:rPr>
      <w:b/>
      <w:bCs/>
      <w:i/>
      <w:iCs/>
      <w:spacing w:val="5"/>
    </w:rPr>
  </w:style>
  <w:style w:type="paragraph" w:styleId="Caption">
    <w:name w:val="caption"/>
    <w:basedOn w:val="Normal"/>
    <w:next w:val="Normal"/>
    <w:uiPriority w:val="35"/>
    <w:semiHidden/>
    <w:unhideWhenUsed/>
    <w:qFormat/>
    <w:rsid w:val="00B442B8"/>
    <w:pPr>
      <w:spacing w:line="240" w:lineRule="auto"/>
    </w:pPr>
    <w:rPr>
      <w:i/>
      <w:iCs/>
      <w:color w:val="0E2841" w:themeColor="text2"/>
      <w:sz w:val="18"/>
      <w:szCs w:val="18"/>
    </w:rPr>
  </w:style>
  <w:style w:type="character" w:styleId="Emphasis">
    <w:name w:val="Emphasis"/>
    <w:basedOn w:val="DefaultParagraphFont"/>
    <w:uiPriority w:val="20"/>
    <w:qFormat/>
    <w:rsid w:val="00B442B8"/>
    <w:rPr>
      <w:i/>
      <w:iCs/>
    </w:rPr>
  </w:style>
  <w:style w:type="character" w:styleId="Strong">
    <w:name w:val="Strong"/>
    <w:basedOn w:val="DefaultParagraphFont"/>
    <w:uiPriority w:val="22"/>
    <w:qFormat/>
    <w:rsid w:val="00B442B8"/>
    <w:rPr>
      <w:b/>
      <w:bCs/>
    </w:rPr>
  </w:style>
  <w:style w:type="character" w:styleId="SubtleEmphasis">
    <w:name w:val="Subtle Emphasis"/>
    <w:basedOn w:val="DefaultParagraphFont"/>
    <w:uiPriority w:val="19"/>
    <w:qFormat/>
    <w:rsid w:val="00B442B8"/>
    <w:rPr>
      <w:i/>
      <w:iCs/>
      <w:color w:val="404040" w:themeColor="text1" w:themeTint="BF"/>
    </w:rPr>
  </w:style>
  <w:style w:type="character" w:styleId="SubtleReference">
    <w:name w:val="Subtle Reference"/>
    <w:basedOn w:val="DefaultParagraphFont"/>
    <w:uiPriority w:val="31"/>
    <w:qFormat/>
    <w:rsid w:val="00B442B8"/>
    <w:rPr>
      <w:smallCaps/>
      <w:color w:val="5A5A5A" w:themeColor="text1" w:themeTint="A5"/>
    </w:rPr>
  </w:style>
  <w:style w:type="paragraph" w:styleId="TOCHeading">
    <w:name w:val="TOC Heading"/>
    <w:basedOn w:val="Heading1"/>
    <w:next w:val="Normal"/>
    <w:uiPriority w:val="39"/>
    <w:semiHidden/>
    <w:unhideWhenUsed/>
    <w:qFormat/>
    <w:rsid w:val="00B442B8"/>
    <w:pPr>
      <w:spacing w:before="240" w:after="0" w:line="276" w:lineRule="auto"/>
      <w:outlineLvl w:val="9"/>
    </w:pPr>
    <w:rPr>
      <w:kern w:val="0"/>
      <w:sz w:val="32"/>
      <w:szCs w:val="32"/>
      <w14:ligatures w14:val="none"/>
    </w:rPr>
  </w:style>
  <w:style w:type="paragraph" w:styleId="Header">
    <w:name w:val="header"/>
    <w:basedOn w:val="Normal"/>
    <w:link w:val="HeaderChar"/>
    <w:uiPriority w:val="99"/>
    <w:unhideWhenUsed/>
    <w:rsid w:val="00F640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0DC"/>
    <w:rPr>
      <w:kern w:val="0"/>
      <w:sz w:val="22"/>
      <w:szCs w:val="22"/>
      <w14:ligatures w14:val="none"/>
    </w:rPr>
  </w:style>
  <w:style w:type="paragraph" w:styleId="Footer">
    <w:name w:val="footer"/>
    <w:basedOn w:val="Normal"/>
    <w:link w:val="FooterChar"/>
    <w:uiPriority w:val="99"/>
    <w:unhideWhenUsed/>
    <w:rsid w:val="00F640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0D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1286</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Freezer</dc:creator>
  <cp:keywords/>
  <dc:description/>
  <cp:lastModifiedBy>Tania Freezer</cp:lastModifiedBy>
  <cp:revision>2</cp:revision>
  <dcterms:created xsi:type="dcterms:W3CDTF">2026-09-10T15:24:00Z</dcterms:created>
  <dcterms:modified xsi:type="dcterms:W3CDTF">2026-09-10T15:24:00Z</dcterms:modified>
</cp:coreProperties>
</file>